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B5B" w:rsidRPr="002A159F" w:rsidRDefault="000C7F2E" w:rsidP="002A159F">
      <w:pPr>
        <w:pStyle w:val="NormalWeb"/>
        <w:spacing w:before="0" w:beforeAutospacing="0" w:after="0" w:afterAutospacing="0"/>
        <w:rPr>
          <w:rFonts w:ascii="Arial" w:hAnsi="Arial" w:cs="Arial"/>
          <w:b/>
          <w:bCs/>
          <w:color w:val="008000"/>
        </w:rPr>
      </w:pPr>
      <w:r>
        <w:rPr>
          <w:rFonts w:ascii="Arial" w:hAnsi="Arial" w:cs="Arial"/>
          <w:b/>
          <w:bCs/>
          <w:noProof/>
          <w:color w:val="008000"/>
          <w:lang w:eastAsia="en-AU"/>
        </w:rPr>
        <w:drawing>
          <wp:inline distT="0" distB="0" distL="0" distR="0">
            <wp:extent cx="971550" cy="971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ndsor Primary Scho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inline>
        </w:drawing>
      </w:r>
    </w:p>
    <w:p w:rsidR="00892B5B" w:rsidRPr="00637371" w:rsidRDefault="00FB50B8" w:rsidP="000C7F2E">
      <w:pPr>
        <w:ind w:left="7920"/>
        <w:jc w:val="both"/>
        <w:rPr>
          <w:rFonts w:ascii="Tahoma" w:hAnsi="Tahoma" w:cs="Tahoma"/>
          <w:sz w:val="22"/>
          <w:szCs w:val="22"/>
        </w:rPr>
      </w:pPr>
      <w:r>
        <w:rPr>
          <w:rFonts w:ascii="Tahoma" w:hAnsi="Tahoma" w:cs="Tahoma"/>
          <w:sz w:val="22"/>
          <w:szCs w:val="22"/>
        </w:rPr>
        <w:t>31 January 2019</w:t>
      </w:r>
      <w:r w:rsidR="008910A7">
        <w:rPr>
          <w:rFonts w:ascii="Tahoma" w:hAnsi="Tahoma" w:cs="Tahoma"/>
          <w:sz w:val="22"/>
          <w:szCs w:val="22"/>
        </w:rPr>
        <w:tab/>
      </w:r>
    </w:p>
    <w:p w:rsidR="00892B5B" w:rsidRPr="00637371" w:rsidRDefault="00892B5B" w:rsidP="00892B5B">
      <w:pPr>
        <w:jc w:val="both"/>
        <w:rPr>
          <w:rFonts w:ascii="Tahoma" w:hAnsi="Tahoma" w:cs="Tahoma"/>
          <w:sz w:val="22"/>
          <w:szCs w:val="22"/>
        </w:rPr>
      </w:pPr>
    </w:p>
    <w:p w:rsidR="00892B5B" w:rsidRPr="00637371" w:rsidRDefault="00892B5B" w:rsidP="00892B5B">
      <w:pPr>
        <w:jc w:val="both"/>
        <w:rPr>
          <w:rFonts w:ascii="Tahoma" w:hAnsi="Tahoma" w:cs="Tahoma"/>
          <w:sz w:val="22"/>
          <w:szCs w:val="22"/>
        </w:rPr>
      </w:pPr>
    </w:p>
    <w:p w:rsidR="00892B5B" w:rsidRPr="00637371" w:rsidRDefault="00892B5B" w:rsidP="00892B5B">
      <w:pPr>
        <w:jc w:val="both"/>
        <w:rPr>
          <w:rFonts w:ascii="Tahoma" w:hAnsi="Tahoma" w:cs="Tahoma"/>
          <w:sz w:val="22"/>
          <w:szCs w:val="22"/>
        </w:rPr>
      </w:pPr>
      <w:r w:rsidRPr="00637371">
        <w:rPr>
          <w:rFonts w:ascii="Tahoma" w:hAnsi="Tahoma" w:cs="Tahoma"/>
          <w:sz w:val="22"/>
          <w:szCs w:val="22"/>
        </w:rPr>
        <w:t>Dear Parents/Guardians</w:t>
      </w:r>
    </w:p>
    <w:p w:rsidR="00892B5B" w:rsidRPr="00637371" w:rsidRDefault="00892B5B" w:rsidP="00892B5B">
      <w:pPr>
        <w:jc w:val="both"/>
        <w:rPr>
          <w:rFonts w:ascii="Tahoma" w:hAnsi="Tahoma" w:cs="Tahoma"/>
          <w:sz w:val="22"/>
          <w:szCs w:val="22"/>
        </w:rPr>
      </w:pPr>
    </w:p>
    <w:p w:rsidR="004B35B1" w:rsidRDefault="00892B5B" w:rsidP="00892B5B">
      <w:pPr>
        <w:jc w:val="both"/>
        <w:rPr>
          <w:rFonts w:ascii="Tahoma" w:hAnsi="Tahoma" w:cs="Tahoma"/>
          <w:sz w:val="22"/>
          <w:szCs w:val="22"/>
        </w:rPr>
      </w:pPr>
      <w:r w:rsidRPr="00637371">
        <w:rPr>
          <w:rFonts w:ascii="Tahoma" w:hAnsi="Tahoma" w:cs="Tahoma"/>
          <w:sz w:val="22"/>
          <w:szCs w:val="22"/>
        </w:rPr>
        <w:t xml:space="preserve">Once </w:t>
      </w:r>
      <w:r w:rsidR="005646C5" w:rsidRPr="00637371">
        <w:rPr>
          <w:rFonts w:ascii="Tahoma" w:hAnsi="Tahoma" w:cs="Tahoma"/>
          <w:sz w:val="22"/>
          <w:szCs w:val="22"/>
        </w:rPr>
        <w:t>again,</w:t>
      </w:r>
      <w:r w:rsidRPr="00637371">
        <w:rPr>
          <w:rFonts w:ascii="Tahoma" w:hAnsi="Tahoma" w:cs="Tahoma"/>
          <w:sz w:val="22"/>
          <w:szCs w:val="22"/>
        </w:rPr>
        <w:t xml:space="preserve"> we have reached that time of year when we ask you to pay for your children’s educational materials for the school year of 20</w:t>
      </w:r>
      <w:r w:rsidR="00C12E12" w:rsidRPr="00637371">
        <w:rPr>
          <w:rFonts w:ascii="Tahoma" w:hAnsi="Tahoma" w:cs="Tahoma"/>
          <w:sz w:val="22"/>
          <w:szCs w:val="22"/>
        </w:rPr>
        <w:t>1</w:t>
      </w:r>
      <w:r w:rsidR="00F709E4">
        <w:rPr>
          <w:rFonts w:ascii="Tahoma" w:hAnsi="Tahoma" w:cs="Tahoma"/>
          <w:sz w:val="22"/>
          <w:szCs w:val="22"/>
        </w:rPr>
        <w:t>9</w:t>
      </w:r>
      <w:r w:rsidRPr="00637371">
        <w:rPr>
          <w:rFonts w:ascii="Tahoma" w:hAnsi="Tahoma" w:cs="Tahoma"/>
          <w:b/>
          <w:bCs/>
          <w:sz w:val="22"/>
          <w:szCs w:val="22"/>
        </w:rPr>
        <w:t xml:space="preserve">.  </w:t>
      </w:r>
      <w:r w:rsidR="00477145">
        <w:rPr>
          <w:rFonts w:ascii="Tahoma" w:hAnsi="Tahoma" w:cs="Tahoma"/>
          <w:sz w:val="22"/>
          <w:szCs w:val="22"/>
        </w:rPr>
        <w:t xml:space="preserve">Department of Education and Training </w:t>
      </w:r>
      <w:r w:rsidRPr="00637371">
        <w:rPr>
          <w:rFonts w:ascii="Tahoma" w:hAnsi="Tahoma" w:cs="Tahoma"/>
          <w:sz w:val="22"/>
          <w:szCs w:val="22"/>
        </w:rPr>
        <w:t>guidelines require you to pay for the purchase of your child</w:t>
      </w:r>
      <w:r w:rsidR="00477145">
        <w:rPr>
          <w:rFonts w:ascii="Tahoma" w:hAnsi="Tahoma" w:cs="Tahoma"/>
          <w:sz w:val="22"/>
          <w:szCs w:val="22"/>
        </w:rPr>
        <w:t>’s/</w:t>
      </w:r>
      <w:proofErr w:type="spellStart"/>
      <w:r w:rsidRPr="00637371">
        <w:rPr>
          <w:rFonts w:ascii="Tahoma" w:hAnsi="Tahoma" w:cs="Tahoma"/>
          <w:sz w:val="22"/>
          <w:szCs w:val="22"/>
        </w:rPr>
        <w:t>ren’s</w:t>
      </w:r>
      <w:proofErr w:type="spellEnd"/>
      <w:r w:rsidRPr="00637371">
        <w:rPr>
          <w:rFonts w:ascii="Tahoma" w:hAnsi="Tahoma" w:cs="Tahoma"/>
          <w:sz w:val="22"/>
          <w:szCs w:val="22"/>
        </w:rPr>
        <w:t xml:space="preserve"> school supplies. </w:t>
      </w:r>
    </w:p>
    <w:p w:rsidR="00FB50B8" w:rsidRDefault="00FB50B8" w:rsidP="00892B5B">
      <w:pPr>
        <w:jc w:val="both"/>
        <w:rPr>
          <w:rFonts w:ascii="Tahoma" w:hAnsi="Tahoma" w:cs="Tahoma"/>
          <w:sz w:val="22"/>
          <w:szCs w:val="22"/>
        </w:rPr>
      </w:pPr>
    </w:p>
    <w:p w:rsidR="00892B5B" w:rsidRPr="00637371" w:rsidRDefault="00892B5B" w:rsidP="00892B5B">
      <w:pPr>
        <w:jc w:val="both"/>
        <w:rPr>
          <w:rFonts w:ascii="Tahoma" w:hAnsi="Tahoma" w:cs="Tahoma"/>
          <w:sz w:val="22"/>
          <w:szCs w:val="22"/>
        </w:rPr>
      </w:pPr>
      <w:r w:rsidRPr="00637371">
        <w:rPr>
          <w:rFonts w:ascii="Tahoma" w:hAnsi="Tahoma" w:cs="Tahoma"/>
          <w:sz w:val="22"/>
          <w:szCs w:val="22"/>
        </w:rPr>
        <w:t>Please find attached the payment advice for 20</w:t>
      </w:r>
      <w:r w:rsidR="00C12E12" w:rsidRPr="00637371">
        <w:rPr>
          <w:rFonts w:ascii="Tahoma" w:hAnsi="Tahoma" w:cs="Tahoma"/>
          <w:sz w:val="22"/>
          <w:szCs w:val="22"/>
        </w:rPr>
        <w:t>1</w:t>
      </w:r>
      <w:r w:rsidR="00F709E4">
        <w:rPr>
          <w:rFonts w:ascii="Tahoma" w:hAnsi="Tahoma" w:cs="Tahoma"/>
          <w:sz w:val="22"/>
          <w:szCs w:val="22"/>
        </w:rPr>
        <w:t>9</w:t>
      </w:r>
      <w:r w:rsidRPr="00637371">
        <w:rPr>
          <w:rFonts w:ascii="Tahoma" w:hAnsi="Tahoma" w:cs="Tahoma"/>
          <w:sz w:val="22"/>
          <w:szCs w:val="22"/>
        </w:rPr>
        <w:t xml:space="preserve">. Listed below is a </w:t>
      </w:r>
      <w:r w:rsidR="00387F45" w:rsidRPr="00637371">
        <w:rPr>
          <w:rFonts w:ascii="Tahoma" w:hAnsi="Tahoma" w:cs="Tahoma"/>
          <w:sz w:val="22"/>
          <w:szCs w:val="22"/>
        </w:rPr>
        <w:t>breakdown</w:t>
      </w:r>
      <w:r w:rsidRPr="00637371">
        <w:rPr>
          <w:rFonts w:ascii="Tahoma" w:hAnsi="Tahoma" w:cs="Tahoma"/>
          <w:sz w:val="22"/>
          <w:szCs w:val="22"/>
        </w:rPr>
        <w:t xml:space="preserve"> of the items included.  </w:t>
      </w:r>
    </w:p>
    <w:p w:rsidR="00892B5B" w:rsidRPr="00637371" w:rsidRDefault="00892B5B" w:rsidP="00892B5B">
      <w:pPr>
        <w:jc w:val="both"/>
        <w:rPr>
          <w:rFonts w:ascii="Tahoma" w:hAnsi="Tahoma" w:cs="Tahoma"/>
          <w:sz w:val="22"/>
          <w:szCs w:val="22"/>
        </w:rPr>
      </w:pPr>
    </w:p>
    <w:p w:rsidR="00892B5B" w:rsidRDefault="00337243" w:rsidP="00892B5B">
      <w:pPr>
        <w:pStyle w:val="NormalWeb"/>
        <w:spacing w:before="0" w:beforeAutospacing="0" w:after="0" w:afterAutospacing="0"/>
        <w:rPr>
          <w:rFonts w:ascii="Tahoma" w:hAnsi="Tahoma" w:cs="Tahoma"/>
          <w:b/>
          <w:bCs/>
          <w:color w:val="auto"/>
          <w:sz w:val="22"/>
          <w:szCs w:val="22"/>
        </w:rPr>
      </w:pPr>
      <w:r>
        <w:rPr>
          <w:rFonts w:ascii="Tahoma" w:hAnsi="Tahoma" w:cs="Tahoma"/>
          <w:b/>
          <w:bCs/>
          <w:color w:val="auto"/>
          <w:sz w:val="22"/>
          <w:szCs w:val="22"/>
        </w:rPr>
        <w:t>PART A:</w:t>
      </w:r>
      <w:r>
        <w:rPr>
          <w:rFonts w:ascii="Tahoma" w:hAnsi="Tahoma" w:cs="Tahoma"/>
          <w:b/>
          <w:bCs/>
          <w:color w:val="auto"/>
          <w:sz w:val="22"/>
          <w:szCs w:val="22"/>
        </w:rPr>
        <w:tab/>
        <w:t>Essential Education Requirements</w:t>
      </w:r>
    </w:p>
    <w:p w:rsidR="00D24B4D" w:rsidRDefault="00D24B4D" w:rsidP="00892B5B">
      <w:pPr>
        <w:pStyle w:val="NormalWeb"/>
        <w:spacing w:before="0" w:beforeAutospacing="0" w:after="0" w:afterAutospacing="0"/>
        <w:rPr>
          <w:rFonts w:ascii="Tahoma" w:hAnsi="Tahoma" w:cs="Tahoma"/>
          <w:b/>
          <w:bCs/>
          <w:color w:val="auto"/>
          <w:sz w:val="22"/>
          <w:szCs w:val="22"/>
        </w:rPr>
      </w:pPr>
    </w:p>
    <w:p w:rsidR="00D24B4D" w:rsidRPr="002A159F" w:rsidRDefault="00D24B4D" w:rsidP="00892B5B">
      <w:pPr>
        <w:pStyle w:val="NormalWeb"/>
        <w:spacing w:before="0" w:beforeAutospacing="0" w:after="0" w:afterAutospacing="0"/>
        <w:rPr>
          <w:rFonts w:ascii="Tahoma" w:hAnsi="Tahoma" w:cs="Tahoma"/>
          <w:bCs/>
          <w:color w:val="auto"/>
          <w:sz w:val="21"/>
          <w:szCs w:val="21"/>
        </w:rPr>
      </w:pPr>
      <w:r w:rsidRPr="002A159F">
        <w:rPr>
          <w:rFonts w:ascii="Tahoma" w:hAnsi="Tahoma" w:cs="Tahoma"/>
          <w:bCs/>
          <w:color w:val="auto"/>
          <w:sz w:val="21"/>
          <w:szCs w:val="21"/>
        </w:rPr>
        <w:t>These are items which parents/guardians pay the school to provide or may provide themselves, if appropriate. These items are essential to support instruction in the standard curriculum program and include:</w:t>
      </w:r>
    </w:p>
    <w:p w:rsidR="00892B5B" w:rsidRPr="002A159F" w:rsidRDefault="00892B5B" w:rsidP="00892B5B">
      <w:pPr>
        <w:pStyle w:val="NormalWeb"/>
        <w:spacing w:before="0" w:beforeAutospacing="0" w:after="0" w:afterAutospacing="0"/>
        <w:rPr>
          <w:rFonts w:ascii="Tahoma" w:hAnsi="Tahoma" w:cs="Tahoma"/>
          <w:sz w:val="21"/>
          <w:szCs w:val="21"/>
        </w:rPr>
      </w:pPr>
      <w:r w:rsidRPr="002A159F">
        <w:rPr>
          <w:rFonts w:ascii="Tahoma" w:hAnsi="Tahoma" w:cs="Tahoma"/>
          <w:sz w:val="21"/>
          <w:szCs w:val="21"/>
        </w:rPr>
        <w:t xml:space="preserve"> </w:t>
      </w:r>
    </w:p>
    <w:p w:rsidR="00892B5B" w:rsidRPr="002A159F" w:rsidRDefault="00477145" w:rsidP="00892B5B">
      <w:pPr>
        <w:pStyle w:val="NormalWeb"/>
        <w:numPr>
          <w:ilvl w:val="0"/>
          <w:numId w:val="2"/>
        </w:numPr>
        <w:spacing w:before="0" w:beforeAutospacing="0" w:after="0" w:afterAutospacing="0"/>
        <w:rPr>
          <w:rFonts w:ascii="Tahoma" w:hAnsi="Tahoma" w:cs="Tahoma"/>
          <w:sz w:val="21"/>
          <w:szCs w:val="21"/>
        </w:rPr>
      </w:pPr>
      <w:r w:rsidRPr="002A159F">
        <w:rPr>
          <w:rFonts w:ascii="Tahoma" w:hAnsi="Tahoma" w:cs="Tahoma"/>
          <w:sz w:val="21"/>
          <w:szCs w:val="21"/>
        </w:rPr>
        <w:t>All</w:t>
      </w:r>
      <w:r w:rsidR="00892B5B" w:rsidRPr="002A159F">
        <w:rPr>
          <w:rFonts w:ascii="Tahoma" w:hAnsi="Tahoma" w:cs="Tahoma"/>
          <w:sz w:val="21"/>
          <w:szCs w:val="21"/>
        </w:rPr>
        <w:t xml:space="preserve"> stationery (pens, pencils, exercise books, student diary</w:t>
      </w:r>
      <w:r w:rsidRPr="002A159F">
        <w:rPr>
          <w:rFonts w:ascii="Tahoma" w:hAnsi="Tahoma" w:cs="Tahoma"/>
          <w:sz w:val="21"/>
          <w:szCs w:val="21"/>
        </w:rPr>
        <w:t>, paper, erasers</w:t>
      </w:r>
      <w:r w:rsidR="00892B5B" w:rsidRPr="002A159F">
        <w:rPr>
          <w:rFonts w:ascii="Tahoma" w:hAnsi="Tahoma" w:cs="Tahoma"/>
          <w:sz w:val="21"/>
          <w:szCs w:val="21"/>
        </w:rPr>
        <w:t xml:space="preserve"> </w:t>
      </w:r>
      <w:proofErr w:type="spellStart"/>
      <w:r w:rsidR="00892B5B" w:rsidRPr="002A159F">
        <w:rPr>
          <w:rFonts w:ascii="Tahoma" w:hAnsi="Tahoma" w:cs="Tahoma"/>
          <w:sz w:val="21"/>
          <w:szCs w:val="21"/>
        </w:rPr>
        <w:t>etc</w:t>
      </w:r>
      <w:proofErr w:type="spellEnd"/>
      <w:r w:rsidR="00892B5B" w:rsidRPr="002A159F">
        <w:rPr>
          <w:rFonts w:ascii="Tahoma" w:hAnsi="Tahoma" w:cs="Tahoma"/>
          <w:sz w:val="21"/>
          <w:szCs w:val="21"/>
        </w:rPr>
        <w:t xml:space="preserve">). </w:t>
      </w:r>
    </w:p>
    <w:p w:rsidR="00977018" w:rsidRPr="002A159F" w:rsidRDefault="00892B5B" w:rsidP="00477145">
      <w:pPr>
        <w:pStyle w:val="NormalWeb"/>
        <w:numPr>
          <w:ilvl w:val="0"/>
          <w:numId w:val="2"/>
        </w:numPr>
        <w:spacing w:before="0" w:beforeAutospacing="0" w:after="0" w:afterAutospacing="0"/>
        <w:rPr>
          <w:rFonts w:ascii="Tahoma" w:hAnsi="Tahoma" w:cs="Tahoma"/>
          <w:sz w:val="21"/>
          <w:szCs w:val="21"/>
        </w:rPr>
      </w:pPr>
      <w:r w:rsidRPr="002A159F">
        <w:rPr>
          <w:rFonts w:ascii="Tahoma" w:hAnsi="Tahoma" w:cs="Tahoma"/>
          <w:sz w:val="21"/>
          <w:szCs w:val="21"/>
        </w:rPr>
        <w:t>Studen</w:t>
      </w:r>
      <w:r w:rsidR="00477145" w:rsidRPr="002A159F">
        <w:rPr>
          <w:rFonts w:ascii="Tahoma" w:hAnsi="Tahoma" w:cs="Tahoma"/>
          <w:sz w:val="21"/>
          <w:szCs w:val="21"/>
        </w:rPr>
        <w:t xml:space="preserve">t resource and reference materials (books, </w:t>
      </w:r>
      <w:r w:rsidR="00E63656" w:rsidRPr="002A159F">
        <w:rPr>
          <w:rFonts w:ascii="Tahoma" w:hAnsi="Tahoma" w:cs="Tahoma"/>
          <w:sz w:val="21"/>
          <w:szCs w:val="21"/>
        </w:rPr>
        <w:t>assessment materials,</w:t>
      </w:r>
      <w:r w:rsidR="00476BE0">
        <w:rPr>
          <w:rFonts w:ascii="Tahoma" w:hAnsi="Tahoma" w:cs="Tahoma"/>
          <w:sz w:val="21"/>
          <w:szCs w:val="21"/>
        </w:rPr>
        <w:t xml:space="preserve"> </w:t>
      </w:r>
      <w:r w:rsidR="00477145" w:rsidRPr="002A159F">
        <w:rPr>
          <w:rFonts w:ascii="Tahoma" w:hAnsi="Tahoma" w:cs="Tahoma"/>
          <w:sz w:val="21"/>
          <w:szCs w:val="21"/>
        </w:rPr>
        <w:t xml:space="preserve">software, apps for </w:t>
      </w:r>
      <w:proofErr w:type="spellStart"/>
      <w:r w:rsidR="00477145" w:rsidRPr="002A159F">
        <w:rPr>
          <w:rFonts w:ascii="Tahoma" w:hAnsi="Tahoma" w:cs="Tahoma"/>
          <w:sz w:val="21"/>
          <w:szCs w:val="21"/>
        </w:rPr>
        <w:t>ipads</w:t>
      </w:r>
      <w:proofErr w:type="spellEnd"/>
      <w:r w:rsidR="00477145" w:rsidRPr="002A159F">
        <w:rPr>
          <w:rFonts w:ascii="Tahoma" w:hAnsi="Tahoma" w:cs="Tahoma"/>
          <w:sz w:val="21"/>
          <w:szCs w:val="21"/>
        </w:rPr>
        <w:t xml:space="preserve">, printing materials, access to programs such as </w:t>
      </w:r>
      <w:proofErr w:type="spellStart"/>
      <w:r w:rsidR="00477145" w:rsidRPr="002A159F">
        <w:rPr>
          <w:rFonts w:ascii="Tahoma" w:hAnsi="Tahoma" w:cs="Tahoma"/>
          <w:sz w:val="21"/>
          <w:szCs w:val="21"/>
        </w:rPr>
        <w:t>M</w:t>
      </w:r>
      <w:r w:rsidR="00476BE0">
        <w:rPr>
          <w:rFonts w:ascii="Tahoma" w:hAnsi="Tahoma" w:cs="Tahoma"/>
          <w:sz w:val="21"/>
          <w:szCs w:val="21"/>
        </w:rPr>
        <w:t>athletics</w:t>
      </w:r>
      <w:proofErr w:type="spellEnd"/>
      <w:r w:rsidR="00476BE0">
        <w:rPr>
          <w:rFonts w:ascii="Tahoma" w:hAnsi="Tahoma" w:cs="Tahoma"/>
          <w:sz w:val="21"/>
          <w:szCs w:val="21"/>
        </w:rPr>
        <w:t xml:space="preserve">, </w:t>
      </w:r>
      <w:r w:rsidR="00E63656" w:rsidRPr="002A159F">
        <w:rPr>
          <w:rFonts w:ascii="Tahoma" w:hAnsi="Tahoma" w:cs="Tahoma"/>
          <w:sz w:val="21"/>
          <w:szCs w:val="21"/>
        </w:rPr>
        <w:t xml:space="preserve">Sunshine Online </w:t>
      </w:r>
      <w:proofErr w:type="spellStart"/>
      <w:r w:rsidR="00E63656" w:rsidRPr="002A159F">
        <w:rPr>
          <w:rFonts w:ascii="Tahoma" w:hAnsi="Tahoma" w:cs="Tahoma"/>
          <w:sz w:val="21"/>
          <w:szCs w:val="21"/>
        </w:rPr>
        <w:t>etc</w:t>
      </w:r>
      <w:proofErr w:type="spellEnd"/>
      <w:r w:rsidR="00E63656" w:rsidRPr="002A159F">
        <w:rPr>
          <w:rFonts w:ascii="Tahoma" w:hAnsi="Tahoma" w:cs="Tahoma"/>
          <w:sz w:val="21"/>
          <w:szCs w:val="21"/>
        </w:rPr>
        <w:t>)</w:t>
      </w:r>
    </w:p>
    <w:p w:rsidR="00D24B4D" w:rsidRPr="00F709E4" w:rsidRDefault="00E63656" w:rsidP="00337243">
      <w:pPr>
        <w:pStyle w:val="NormalWeb"/>
        <w:numPr>
          <w:ilvl w:val="0"/>
          <w:numId w:val="2"/>
        </w:numPr>
        <w:spacing w:before="0" w:beforeAutospacing="0" w:after="0" w:afterAutospacing="0"/>
        <w:rPr>
          <w:rFonts w:ascii="Tahoma" w:hAnsi="Tahoma" w:cs="Tahoma"/>
          <w:sz w:val="21"/>
          <w:szCs w:val="21"/>
        </w:rPr>
      </w:pPr>
      <w:r w:rsidRPr="002A159F">
        <w:rPr>
          <w:rFonts w:ascii="Tahoma" w:hAnsi="Tahoma" w:cs="Tahoma"/>
          <w:sz w:val="21"/>
          <w:szCs w:val="21"/>
        </w:rPr>
        <w:t>Home economics</w:t>
      </w:r>
    </w:p>
    <w:p w:rsidR="00D24B4D" w:rsidRPr="002A159F" w:rsidRDefault="00D24B4D" w:rsidP="00D24B4D">
      <w:pPr>
        <w:pStyle w:val="NormalWeb"/>
        <w:numPr>
          <w:ilvl w:val="0"/>
          <w:numId w:val="2"/>
        </w:numPr>
        <w:spacing w:before="0" w:beforeAutospacing="0" w:after="0" w:afterAutospacing="0"/>
        <w:rPr>
          <w:rFonts w:ascii="Tahoma" w:hAnsi="Tahoma" w:cs="Tahoma"/>
          <w:sz w:val="21"/>
          <w:szCs w:val="21"/>
        </w:rPr>
      </w:pPr>
      <w:r w:rsidRPr="002A159F">
        <w:rPr>
          <w:rFonts w:ascii="Tahoma" w:hAnsi="Tahoma" w:cs="Tahoma"/>
          <w:sz w:val="21"/>
          <w:szCs w:val="21"/>
        </w:rPr>
        <w:t xml:space="preserve">Performing Arts Program </w:t>
      </w:r>
      <w:r w:rsidR="002A159F" w:rsidRPr="002A159F">
        <w:rPr>
          <w:rFonts w:ascii="Tahoma" w:hAnsi="Tahoma" w:cs="Tahoma"/>
          <w:sz w:val="21"/>
          <w:szCs w:val="21"/>
        </w:rPr>
        <w:t>(school based performances, productions and events)</w:t>
      </w:r>
    </w:p>
    <w:p w:rsidR="00977018" w:rsidRPr="00637371" w:rsidRDefault="00977018" w:rsidP="00977018">
      <w:pPr>
        <w:pStyle w:val="NormalWeb"/>
        <w:spacing w:before="0" w:beforeAutospacing="0" w:after="0" w:afterAutospacing="0"/>
        <w:ind w:left="720"/>
        <w:rPr>
          <w:rFonts w:ascii="Tahoma" w:hAnsi="Tahoma" w:cs="Tahoma"/>
          <w:b/>
          <w:bCs/>
          <w:color w:val="008000"/>
          <w:sz w:val="22"/>
          <w:szCs w:val="22"/>
        </w:rPr>
      </w:pPr>
    </w:p>
    <w:p w:rsidR="00892B5B" w:rsidRPr="00637371" w:rsidRDefault="00D24B4D" w:rsidP="00977018">
      <w:pPr>
        <w:pStyle w:val="NormalWeb"/>
        <w:spacing w:before="0" w:beforeAutospacing="0" w:after="0" w:afterAutospacing="0"/>
        <w:rPr>
          <w:rFonts w:ascii="Tahoma" w:hAnsi="Tahoma" w:cs="Tahoma"/>
          <w:b/>
          <w:bCs/>
          <w:color w:val="auto"/>
          <w:sz w:val="22"/>
          <w:szCs w:val="22"/>
        </w:rPr>
      </w:pPr>
      <w:r>
        <w:rPr>
          <w:rFonts w:ascii="Tahoma" w:hAnsi="Tahoma" w:cs="Tahoma"/>
          <w:b/>
          <w:bCs/>
          <w:color w:val="auto"/>
          <w:sz w:val="22"/>
          <w:szCs w:val="22"/>
        </w:rPr>
        <w:t>PART C</w:t>
      </w:r>
      <w:r w:rsidR="00892B5B" w:rsidRPr="00637371">
        <w:rPr>
          <w:rFonts w:ascii="Tahoma" w:hAnsi="Tahoma" w:cs="Tahoma"/>
          <w:b/>
          <w:bCs/>
          <w:color w:val="auto"/>
          <w:sz w:val="22"/>
          <w:szCs w:val="22"/>
        </w:rPr>
        <w:t>:</w:t>
      </w:r>
      <w:r w:rsidR="00892B5B" w:rsidRPr="00637371">
        <w:rPr>
          <w:rFonts w:ascii="Tahoma" w:hAnsi="Tahoma" w:cs="Tahoma"/>
          <w:b/>
          <w:bCs/>
          <w:color w:val="auto"/>
          <w:sz w:val="22"/>
          <w:szCs w:val="22"/>
        </w:rPr>
        <w:tab/>
        <w:t>School Maintenance Contribution</w:t>
      </w:r>
      <w:r w:rsidR="00337243">
        <w:rPr>
          <w:rFonts w:ascii="Tahoma" w:hAnsi="Tahoma" w:cs="Tahoma"/>
          <w:b/>
          <w:bCs/>
          <w:color w:val="auto"/>
          <w:sz w:val="22"/>
          <w:szCs w:val="22"/>
        </w:rPr>
        <w:t xml:space="preserve"> and Voluntary Financial Contributions</w:t>
      </w:r>
    </w:p>
    <w:p w:rsidR="00892B5B" w:rsidRPr="00637371" w:rsidRDefault="00892B5B" w:rsidP="00892B5B">
      <w:pPr>
        <w:pStyle w:val="NormalWeb"/>
        <w:spacing w:before="0" w:beforeAutospacing="0" w:after="0" w:afterAutospacing="0"/>
        <w:rPr>
          <w:rFonts w:ascii="Tahoma" w:hAnsi="Tahoma" w:cs="Tahoma"/>
          <w:b/>
          <w:bCs/>
          <w:color w:val="008000"/>
          <w:sz w:val="22"/>
          <w:szCs w:val="22"/>
        </w:rPr>
      </w:pPr>
    </w:p>
    <w:p w:rsidR="00337243" w:rsidRPr="002A159F" w:rsidRDefault="00892B5B" w:rsidP="00892B5B">
      <w:pPr>
        <w:pStyle w:val="NormalWeb"/>
        <w:spacing w:before="0" w:beforeAutospacing="0" w:after="0" w:afterAutospacing="0"/>
        <w:rPr>
          <w:rFonts w:ascii="Tahoma" w:hAnsi="Tahoma" w:cs="Tahoma"/>
          <w:sz w:val="21"/>
          <w:szCs w:val="21"/>
        </w:rPr>
      </w:pPr>
      <w:r w:rsidRPr="002A159F">
        <w:rPr>
          <w:rFonts w:ascii="Tahoma" w:hAnsi="Tahoma" w:cs="Tahoma"/>
          <w:sz w:val="21"/>
          <w:szCs w:val="21"/>
        </w:rPr>
        <w:t>The School Maintenance Contribution is a key element of our school budget. This voluntary contribution is used to improve the teaching and learning environment of our students and is greatly appreciated.</w:t>
      </w:r>
      <w:r w:rsidR="002A159F">
        <w:rPr>
          <w:rFonts w:ascii="Tahoma" w:hAnsi="Tahoma" w:cs="Tahoma"/>
          <w:sz w:val="21"/>
          <w:szCs w:val="21"/>
        </w:rPr>
        <w:t xml:space="preserve"> </w:t>
      </w:r>
      <w:r w:rsidR="00337243" w:rsidRPr="002A159F">
        <w:rPr>
          <w:rFonts w:ascii="Tahoma" w:hAnsi="Tahoma" w:cs="Tahoma"/>
          <w:sz w:val="21"/>
          <w:szCs w:val="21"/>
        </w:rPr>
        <w:t>The Voluntary Financial Contributions</w:t>
      </w:r>
      <w:r w:rsidR="002A159F">
        <w:rPr>
          <w:rFonts w:ascii="Tahoma" w:hAnsi="Tahoma" w:cs="Tahoma"/>
          <w:sz w:val="21"/>
          <w:szCs w:val="21"/>
        </w:rPr>
        <w:t xml:space="preserve"> component is a donation to the school to assist with student related services and assist families </w:t>
      </w:r>
      <w:r w:rsidR="004F2D39">
        <w:rPr>
          <w:rFonts w:ascii="Tahoma" w:hAnsi="Tahoma" w:cs="Tahoma"/>
          <w:sz w:val="21"/>
          <w:szCs w:val="21"/>
        </w:rPr>
        <w:t>experiencing financial hardship.</w:t>
      </w:r>
    </w:p>
    <w:p w:rsidR="00E63656" w:rsidRDefault="00E63656" w:rsidP="00892B5B">
      <w:pPr>
        <w:pStyle w:val="NormalWeb"/>
        <w:spacing w:before="0" w:beforeAutospacing="0" w:after="0" w:afterAutospacing="0"/>
        <w:rPr>
          <w:rFonts w:ascii="Tahoma" w:hAnsi="Tahoma" w:cs="Tahoma"/>
          <w:sz w:val="22"/>
          <w:szCs w:val="22"/>
        </w:rPr>
      </w:pPr>
    </w:p>
    <w:p w:rsidR="00E63656" w:rsidRPr="002A159F" w:rsidRDefault="00E63656" w:rsidP="00892B5B">
      <w:pPr>
        <w:pStyle w:val="NormalWeb"/>
        <w:spacing w:before="0" w:beforeAutospacing="0" w:after="0" w:afterAutospacing="0"/>
        <w:rPr>
          <w:rFonts w:ascii="Tahoma" w:hAnsi="Tahoma" w:cs="Tahoma"/>
          <w:sz w:val="21"/>
          <w:szCs w:val="21"/>
        </w:rPr>
      </w:pPr>
      <w:r w:rsidRPr="002A159F">
        <w:rPr>
          <w:rFonts w:ascii="Tahoma" w:hAnsi="Tahoma" w:cs="Tahoma"/>
          <w:b/>
          <w:sz w:val="21"/>
          <w:szCs w:val="21"/>
          <w:u w:val="single"/>
        </w:rPr>
        <w:t xml:space="preserve">Please Note: </w:t>
      </w:r>
      <w:r w:rsidRPr="002A159F">
        <w:rPr>
          <w:rFonts w:ascii="Tahoma" w:hAnsi="Tahoma" w:cs="Tahoma"/>
          <w:sz w:val="21"/>
          <w:szCs w:val="21"/>
        </w:rPr>
        <w:t>Additional school charges will arise during the year. For example: The PE &amp; Sport invoices which will be sent home each term for student participation in Swimming, School Sport Gala days and carnivals throughout the year.</w:t>
      </w:r>
      <w:r w:rsidR="00337243" w:rsidRPr="002A159F">
        <w:rPr>
          <w:rFonts w:ascii="Tahoma" w:hAnsi="Tahoma" w:cs="Tahoma"/>
          <w:sz w:val="21"/>
          <w:szCs w:val="21"/>
        </w:rPr>
        <w:t xml:space="preserve"> </w:t>
      </w:r>
    </w:p>
    <w:p w:rsidR="00E63656" w:rsidRPr="002A159F" w:rsidRDefault="00E63656" w:rsidP="00892B5B">
      <w:pPr>
        <w:pStyle w:val="NormalWeb"/>
        <w:spacing w:before="0" w:beforeAutospacing="0" w:after="0" w:afterAutospacing="0"/>
        <w:rPr>
          <w:rFonts w:ascii="Tahoma" w:hAnsi="Tahoma" w:cs="Tahoma"/>
          <w:sz w:val="21"/>
          <w:szCs w:val="21"/>
        </w:rPr>
      </w:pPr>
    </w:p>
    <w:p w:rsidR="00E63656" w:rsidRPr="002A159F" w:rsidRDefault="00E63656" w:rsidP="00892B5B">
      <w:pPr>
        <w:pStyle w:val="NormalWeb"/>
        <w:spacing w:before="0" w:beforeAutospacing="0" w:after="0" w:afterAutospacing="0"/>
        <w:rPr>
          <w:rFonts w:ascii="Tahoma" w:hAnsi="Tahoma" w:cs="Tahoma"/>
          <w:sz w:val="21"/>
          <w:szCs w:val="21"/>
        </w:rPr>
      </w:pPr>
      <w:r w:rsidRPr="002A159F">
        <w:rPr>
          <w:rFonts w:ascii="Tahoma" w:hAnsi="Tahoma" w:cs="Tahoma"/>
          <w:sz w:val="21"/>
          <w:szCs w:val="21"/>
        </w:rPr>
        <w:t>It is expected that there will be excursions and incursions organised throughout the year at an estimated cos</w:t>
      </w:r>
      <w:r w:rsidR="00EA7AB6">
        <w:rPr>
          <w:rFonts w:ascii="Tahoma" w:hAnsi="Tahoma" w:cs="Tahoma"/>
          <w:sz w:val="21"/>
          <w:szCs w:val="21"/>
        </w:rPr>
        <w:t xml:space="preserve">t of </w:t>
      </w:r>
      <w:proofErr w:type="gramStart"/>
      <w:r w:rsidR="00EA7AB6">
        <w:rPr>
          <w:rFonts w:ascii="Tahoma" w:hAnsi="Tahoma" w:cs="Tahoma"/>
          <w:sz w:val="21"/>
          <w:szCs w:val="21"/>
        </w:rPr>
        <w:t>between $10 - $3</w:t>
      </w:r>
      <w:r w:rsidRPr="002A159F">
        <w:rPr>
          <w:rFonts w:ascii="Tahoma" w:hAnsi="Tahoma" w:cs="Tahoma"/>
          <w:sz w:val="21"/>
          <w:szCs w:val="21"/>
        </w:rPr>
        <w:t>0</w:t>
      </w:r>
      <w:r w:rsidR="00337243" w:rsidRPr="002A159F">
        <w:rPr>
          <w:rFonts w:ascii="Tahoma" w:hAnsi="Tahoma" w:cs="Tahoma"/>
          <w:sz w:val="21"/>
          <w:szCs w:val="21"/>
        </w:rPr>
        <w:t xml:space="preserve"> each</w:t>
      </w:r>
      <w:proofErr w:type="gramEnd"/>
      <w:r w:rsidR="00337243" w:rsidRPr="002A159F">
        <w:rPr>
          <w:rFonts w:ascii="Tahoma" w:hAnsi="Tahoma" w:cs="Tahoma"/>
          <w:sz w:val="21"/>
          <w:szCs w:val="21"/>
        </w:rPr>
        <w:t>.</w:t>
      </w:r>
    </w:p>
    <w:p w:rsidR="007D2CC1" w:rsidRPr="00637371" w:rsidRDefault="007D2CC1" w:rsidP="00D24B4D">
      <w:pPr>
        <w:pStyle w:val="NormalWeb"/>
        <w:spacing w:before="0" w:beforeAutospacing="0" w:after="0" w:afterAutospacing="0"/>
        <w:rPr>
          <w:rFonts w:ascii="Tahoma" w:hAnsi="Tahoma" w:cs="Tahoma"/>
          <w:sz w:val="22"/>
          <w:szCs w:val="22"/>
        </w:rPr>
      </w:pPr>
    </w:p>
    <w:p w:rsidR="007D2CC1" w:rsidRPr="00637371" w:rsidRDefault="007D2CC1" w:rsidP="007D2CC1">
      <w:pPr>
        <w:pStyle w:val="NormalWeb"/>
        <w:spacing w:before="0" w:beforeAutospacing="0" w:after="0" w:afterAutospacing="0"/>
        <w:ind w:left="720"/>
        <w:rPr>
          <w:rFonts w:ascii="Tahoma" w:hAnsi="Tahoma" w:cs="Tahoma"/>
          <w:sz w:val="22"/>
          <w:szCs w:val="22"/>
        </w:rPr>
      </w:pPr>
    </w:p>
    <w:p w:rsidR="00892B5B" w:rsidRPr="00637371" w:rsidRDefault="00892B5B" w:rsidP="00892B5B">
      <w:pPr>
        <w:jc w:val="both"/>
        <w:rPr>
          <w:rFonts w:ascii="Tahoma" w:hAnsi="Tahoma" w:cs="Tahoma"/>
          <w:sz w:val="22"/>
          <w:szCs w:val="22"/>
        </w:rPr>
      </w:pPr>
      <w:r w:rsidRPr="00637371">
        <w:rPr>
          <w:rFonts w:ascii="Tahoma" w:hAnsi="Tahoma" w:cs="Tahoma"/>
          <w:sz w:val="22"/>
          <w:szCs w:val="22"/>
        </w:rPr>
        <w:t>Yo</w:t>
      </w:r>
      <w:r w:rsidR="00AC18FE">
        <w:rPr>
          <w:rFonts w:ascii="Tahoma" w:hAnsi="Tahoma" w:cs="Tahoma"/>
          <w:sz w:val="22"/>
          <w:szCs w:val="22"/>
        </w:rPr>
        <w:t>urs Sincerely</w:t>
      </w:r>
      <w:r w:rsidRPr="00637371">
        <w:rPr>
          <w:rFonts w:ascii="Tahoma" w:hAnsi="Tahoma" w:cs="Tahoma"/>
          <w:sz w:val="22"/>
          <w:szCs w:val="22"/>
        </w:rPr>
        <w:t>,</w:t>
      </w:r>
    </w:p>
    <w:p w:rsidR="00892B5B" w:rsidRPr="00637371" w:rsidRDefault="00892B5B" w:rsidP="00892B5B">
      <w:pPr>
        <w:pStyle w:val="NormalWeb"/>
        <w:spacing w:before="0" w:beforeAutospacing="0" w:after="0" w:afterAutospacing="0"/>
        <w:rPr>
          <w:rFonts w:ascii="Tahoma" w:hAnsi="Tahoma" w:cs="Tahoma"/>
          <w:b/>
          <w:bCs/>
          <w:color w:val="auto"/>
          <w:sz w:val="22"/>
          <w:szCs w:val="22"/>
        </w:rPr>
      </w:pPr>
    </w:p>
    <w:p w:rsidR="00892B5B" w:rsidRPr="00637371" w:rsidRDefault="00AD5597" w:rsidP="00892B5B">
      <w:pPr>
        <w:pStyle w:val="NormalWeb"/>
        <w:spacing w:before="0" w:beforeAutospacing="0" w:after="0" w:afterAutospacing="0"/>
        <w:rPr>
          <w:rFonts w:ascii="Tahoma" w:hAnsi="Tahoma" w:cs="Tahoma"/>
          <w:bCs/>
          <w:color w:val="auto"/>
          <w:sz w:val="22"/>
          <w:szCs w:val="22"/>
        </w:rPr>
      </w:pPr>
      <w:r>
        <w:rPr>
          <w:rFonts w:ascii="Tahoma" w:hAnsi="Tahoma" w:cs="Tahoma"/>
          <w:bCs/>
          <w:color w:val="auto"/>
          <w:sz w:val="22"/>
          <w:szCs w:val="22"/>
        </w:rPr>
        <w:t>Peter Seddon</w:t>
      </w:r>
    </w:p>
    <w:p w:rsidR="005934B6" w:rsidRPr="0002751C" w:rsidRDefault="00AD5597" w:rsidP="0002751C">
      <w:pPr>
        <w:pStyle w:val="NormalWeb"/>
        <w:spacing w:before="0" w:beforeAutospacing="0" w:after="0" w:afterAutospacing="0"/>
        <w:rPr>
          <w:rFonts w:ascii="Tahoma" w:hAnsi="Tahoma" w:cs="Tahoma"/>
          <w:bCs/>
          <w:color w:val="auto"/>
          <w:sz w:val="22"/>
          <w:szCs w:val="22"/>
        </w:rPr>
      </w:pPr>
      <w:r>
        <w:rPr>
          <w:rFonts w:ascii="Tahoma" w:hAnsi="Tahoma" w:cs="Tahoma"/>
          <w:bCs/>
          <w:color w:val="auto"/>
          <w:sz w:val="22"/>
          <w:szCs w:val="22"/>
        </w:rPr>
        <w:t>Principal</w:t>
      </w:r>
    </w:p>
    <w:p w:rsidR="00977018" w:rsidRDefault="00977018"/>
    <w:p w:rsidR="00977018" w:rsidRDefault="00977018"/>
    <w:p w:rsidR="00977018" w:rsidRDefault="00977018"/>
    <w:p w:rsidR="00AC18FE" w:rsidRDefault="00AC18FE"/>
    <w:p w:rsidR="00FB50B8" w:rsidRDefault="00FB50B8"/>
    <w:p w:rsidR="00AC18FE" w:rsidRDefault="00AC18FE"/>
    <w:p w:rsidR="00AC18FE" w:rsidRDefault="00AC18FE"/>
    <w:p w:rsidR="00D172CD" w:rsidRDefault="00D172CD" w:rsidP="00D172CD">
      <w:pPr>
        <w:rPr>
          <w:b/>
        </w:rPr>
      </w:pPr>
      <w:r w:rsidRPr="00A545CC">
        <w:rPr>
          <w:b/>
        </w:rPr>
        <w:lastRenderedPageBreak/>
        <w:t>2019 Parent Contributions</w:t>
      </w:r>
    </w:p>
    <w:p w:rsidR="00D172CD" w:rsidRPr="000C4574" w:rsidRDefault="00D172CD" w:rsidP="00D172CD">
      <w:pPr>
        <w:rPr>
          <w:b/>
          <w:sz w:val="16"/>
          <w:szCs w:val="16"/>
        </w:rPr>
      </w:pPr>
    </w:p>
    <w:p w:rsidR="00D172CD" w:rsidRPr="000C4574" w:rsidRDefault="00D172CD" w:rsidP="00D172CD">
      <w:pPr>
        <w:rPr>
          <w:rFonts w:asciiTheme="minorHAnsi" w:hAnsiTheme="minorHAnsi" w:cstheme="minorHAnsi"/>
          <w:sz w:val="23"/>
          <w:szCs w:val="23"/>
        </w:rPr>
      </w:pPr>
      <w:r w:rsidRPr="000C4574">
        <w:rPr>
          <w:rFonts w:asciiTheme="minorHAnsi" w:hAnsiTheme="minorHAnsi" w:cstheme="minorHAnsi"/>
          <w:sz w:val="23"/>
          <w:szCs w:val="23"/>
        </w:rPr>
        <w:t>Windsor Primary School suffers from a poor return of contributions from parents, which means we ultimately spend money designated for other areas on the things that parent contributions normally cover.  The biggest element in this is student supplies, the consumables that students use in their learning such as stationary, art supplies and digital subscriptions for students to access learning resources.  Government funding does not include these items; however, we have to spend this funding on these items to ensure every student has the supplies they require for their education.</w:t>
      </w:r>
    </w:p>
    <w:p w:rsidR="00D172CD" w:rsidRPr="000C4574" w:rsidRDefault="00D172CD" w:rsidP="00D172CD">
      <w:pPr>
        <w:rPr>
          <w:rFonts w:asciiTheme="minorHAnsi" w:hAnsiTheme="minorHAnsi" w:cstheme="minorHAnsi"/>
          <w:sz w:val="23"/>
          <w:szCs w:val="23"/>
        </w:rPr>
      </w:pPr>
    </w:p>
    <w:p w:rsidR="00D172CD" w:rsidRPr="000C4574" w:rsidRDefault="00D172CD" w:rsidP="00D172CD">
      <w:pPr>
        <w:rPr>
          <w:rFonts w:asciiTheme="minorHAnsi" w:hAnsiTheme="minorHAnsi" w:cstheme="minorHAnsi"/>
          <w:sz w:val="23"/>
          <w:szCs w:val="23"/>
        </w:rPr>
      </w:pPr>
      <w:r w:rsidRPr="000C4574">
        <w:rPr>
          <w:rFonts w:asciiTheme="minorHAnsi" w:hAnsiTheme="minorHAnsi" w:cstheme="minorHAnsi"/>
          <w:sz w:val="23"/>
          <w:szCs w:val="23"/>
        </w:rPr>
        <w:t xml:space="preserve">The 2019 Parent Contributions will have two categories – Essential and Voluntary.  The Essential items are those that the school requires parents to pay; the Voluntary items are those that are up to parent discretion to pay. We have seven determined areas that Voluntary contributions go too:  </w:t>
      </w:r>
    </w:p>
    <w:p w:rsidR="00D172CD" w:rsidRPr="000C4574" w:rsidRDefault="00D172CD" w:rsidP="00D172CD">
      <w:pPr>
        <w:rPr>
          <w:rFonts w:asciiTheme="minorHAnsi" w:hAnsiTheme="minorHAnsi" w:cstheme="minorHAnsi"/>
          <w:sz w:val="16"/>
          <w:szCs w:val="16"/>
        </w:rPr>
      </w:pPr>
    </w:p>
    <w:p w:rsidR="00D172CD" w:rsidRPr="000C4574" w:rsidRDefault="00D172CD" w:rsidP="00D172CD">
      <w:pPr>
        <w:rPr>
          <w:rFonts w:asciiTheme="minorHAnsi" w:hAnsiTheme="minorHAnsi" w:cstheme="minorHAnsi"/>
          <w:sz w:val="23"/>
          <w:szCs w:val="23"/>
          <w:lang w:eastAsia="en-AU"/>
        </w:rPr>
      </w:pPr>
      <w:r w:rsidRPr="00AD5597">
        <w:rPr>
          <w:rFonts w:asciiTheme="minorHAnsi" w:hAnsiTheme="minorHAnsi" w:cstheme="minorHAnsi"/>
          <w:b/>
          <w:color w:val="000000"/>
          <w:lang w:eastAsia="en-AU"/>
        </w:rPr>
        <w:t>Grounds</w:t>
      </w:r>
      <w:r w:rsidRPr="00AD5597">
        <w:rPr>
          <w:rFonts w:asciiTheme="minorHAnsi" w:hAnsiTheme="minorHAnsi" w:cstheme="minorHAnsi"/>
          <w:color w:val="000000"/>
          <w:lang w:eastAsia="en-AU"/>
        </w:rPr>
        <w:t xml:space="preserve"> – </w:t>
      </w:r>
      <w:r w:rsidRPr="000C4574">
        <w:rPr>
          <w:rFonts w:asciiTheme="minorHAnsi" w:hAnsiTheme="minorHAnsi" w:cstheme="minorHAnsi"/>
          <w:color w:val="000000"/>
          <w:sz w:val="23"/>
          <w:szCs w:val="23"/>
          <w:lang w:eastAsia="en-AU"/>
        </w:rPr>
        <w:t>to support the costs of maintaining and improving the school’s physical environment.  This includes outdoor facilities and equipment, general grounds, Green Team projects (gardens), the creation and maintenance of outdoor learning areas, playground repair and replacement and maintaining our artificial turf to required standards.  Contributions in this area go to the functionality and aesthetics of our outdoor areas.</w:t>
      </w:r>
    </w:p>
    <w:p w:rsidR="00D172CD" w:rsidRPr="000C4574" w:rsidRDefault="00D172CD" w:rsidP="00D172CD">
      <w:pPr>
        <w:rPr>
          <w:rFonts w:asciiTheme="minorHAnsi" w:hAnsiTheme="minorHAnsi" w:cstheme="minorHAnsi"/>
          <w:sz w:val="16"/>
          <w:szCs w:val="16"/>
          <w:lang w:eastAsia="en-AU"/>
        </w:rPr>
      </w:pPr>
    </w:p>
    <w:p w:rsidR="00D172CD" w:rsidRPr="000C4574" w:rsidRDefault="00D172CD" w:rsidP="00D172CD">
      <w:pPr>
        <w:rPr>
          <w:rFonts w:asciiTheme="minorHAnsi" w:hAnsiTheme="minorHAnsi" w:cstheme="minorHAnsi"/>
          <w:sz w:val="23"/>
          <w:szCs w:val="23"/>
          <w:lang w:eastAsia="en-AU"/>
        </w:rPr>
      </w:pPr>
      <w:r w:rsidRPr="00AD5597">
        <w:rPr>
          <w:rFonts w:asciiTheme="minorHAnsi" w:hAnsiTheme="minorHAnsi" w:cstheme="minorHAnsi"/>
          <w:b/>
          <w:color w:val="000000"/>
          <w:lang w:eastAsia="en-AU"/>
        </w:rPr>
        <w:t>Digital Technologies</w:t>
      </w:r>
      <w:r w:rsidRPr="00AD5597">
        <w:rPr>
          <w:rFonts w:asciiTheme="minorHAnsi" w:hAnsiTheme="minorHAnsi" w:cstheme="minorHAnsi"/>
          <w:color w:val="000000"/>
          <w:lang w:eastAsia="en-AU"/>
        </w:rPr>
        <w:t xml:space="preserve"> </w:t>
      </w:r>
      <w:r w:rsidRPr="000C4574">
        <w:rPr>
          <w:rFonts w:asciiTheme="minorHAnsi" w:hAnsiTheme="minorHAnsi" w:cstheme="minorHAnsi"/>
          <w:color w:val="000000"/>
          <w:sz w:val="23"/>
          <w:szCs w:val="23"/>
          <w:lang w:eastAsia="en-AU"/>
        </w:rPr>
        <w:t>– to support the costs of acquiring the number of devices crucial to learning in today’s world.  Devices may include laptops, chrome books, iPads, coding devices and robotics.  Contributions support the number of devices we can acquire but also attends to the variety of devices.  Contributions also support the physical infrastructure required to meet the demand of using digital devices, such as servers, wireless capability, cabling, back up capacity, protection and technical support.</w:t>
      </w:r>
    </w:p>
    <w:p w:rsidR="00D172CD" w:rsidRPr="000C4574" w:rsidRDefault="00D172CD" w:rsidP="00D172CD">
      <w:pPr>
        <w:rPr>
          <w:rFonts w:asciiTheme="minorHAnsi" w:hAnsiTheme="minorHAnsi" w:cstheme="minorHAnsi"/>
          <w:sz w:val="16"/>
          <w:szCs w:val="16"/>
          <w:lang w:eastAsia="en-AU"/>
        </w:rPr>
      </w:pPr>
    </w:p>
    <w:p w:rsidR="00D172CD" w:rsidRPr="000C4574" w:rsidRDefault="00D172CD" w:rsidP="00D172CD">
      <w:pPr>
        <w:rPr>
          <w:rFonts w:asciiTheme="minorHAnsi" w:hAnsiTheme="minorHAnsi" w:cstheme="minorHAnsi"/>
          <w:sz w:val="23"/>
          <w:szCs w:val="23"/>
          <w:lang w:eastAsia="en-AU"/>
        </w:rPr>
      </w:pPr>
      <w:r w:rsidRPr="00AD5597">
        <w:rPr>
          <w:rFonts w:asciiTheme="minorHAnsi" w:hAnsiTheme="minorHAnsi" w:cstheme="minorHAnsi"/>
          <w:b/>
          <w:color w:val="000000"/>
          <w:lang w:eastAsia="en-AU"/>
        </w:rPr>
        <w:t>Library</w:t>
      </w:r>
      <w:r w:rsidRPr="00AD5597">
        <w:rPr>
          <w:rFonts w:asciiTheme="minorHAnsi" w:hAnsiTheme="minorHAnsi" w:cstheme="minorHAnsi"/>
          <w:color w:val="000000"/>
          <w:lang w:eastAsia="en-AU"/>
        </w:rPr>
        <w:t xml:space="preserve"> – </w:t>
      </w:r>
      <w:r w:rsidRPr="000C4574">
        <w:rPr>
          <w:rFonts w:asciiTheme="minorHAnsi" w:hAnsiTheme="minorHAnsi" w:cstheme="minorHAnsi"/>
          <w:color w:val="000000"/>
          <w:sz w:val="23"/>
          <w:szCs w:val="23"/>
          <w:lang w:eastAsia="en-AU"/>
        </w:rPr>
        <w:t>to support the quality and quantity of literature available to our students through the library program.  Contributions also support the provision of library support personnel that the Department of Education does not directly support.</w:t>
      </w:r>
    </w:p>
    <w:p w:rsidR="00D172CD" w:rsidRPr="000C4574" w:rsidRDefault="00D172CD" w:rsidP="00D172CD">
      <w:pPr>
        <w:rPr>
          <w:rFonts w:asciiTheme="minorHAnsi" w:hAnsiTheme="minorHAnsi" w:cstheme="minorHAnsi"/>
          <w:sz w:val="16"/>
          <w:szCs w:val="16"/>
          <w:lang w:eastAsia="en-AU"/>
        </w:rPr>
      </w:pPr>
    </w:p>
    <w:p w:rsidR="00D172CD" w:rsidRPr="00AD5597" w:rsidRDefault="00D172CD" w:rsidP="00D172CD">
      <w:pPr>
        <w:rPr>
          <w:rFonts w:asciiTheme="minorHAnsi" w:hAnsiTheme="minorHAnsi" w:cstheme="minorHAnsi"/>
          <w:lang w:eastAsia="en-AU"/>
        </w:rPr>
      </w:pPr>
      <w:r w:rsidRPr="00AD5597">
        <w:rPr>
          <w:rFonts w:asciiTheme="minorHAnsi" w:hAnsiTheme="minorHAnsi" w:cstheme="minorHAnsi"/>
          <w:b/>
          <w:color w:val="000000"/>
          <w:lang w:eastAsia="en-AU"/>
        </w:rPr>
        <w:t>Music Program</w:t>
      </w:r>
      <w:r w:rsidRPr="00AD5597">
        <w:rPr>
          <w:rFonts w:asciiTheme="minorHAnsi" w:hAnsiTheme="minorHAnsi" w:cstheme="minorHAnsi"/>
          <w:color w:val="000000"/>
          <w:lang w:eastAsia="en-AU"/>
        </w:rPr>
        <w:t xml:space="preserve"> – </w:t>
      </w:r>
      <w:r w:rsidRPr="000C4574">
        <w:rPr>
          <w:rFonts w:asciiTheme="minorHAnsi" w:hAnsiTheme="minorHAnsi" w:cstheme="minorHAnsi"/>
          <w:color w:val="000000"/>
          <w:sz w:val="23"/>
          <w:szCs w:val="23"/>
          <w:lang w:eastAsia="en-AU"/>
        </w:rPr>
        <w:t>to support the internal music program for every student, in the form of class sessions (Prep – Year 6), lunchtime sessions, the vocal ensemble program and the band program.  Contributions support purchasing the equipment required for the program (quantity and variety) and contribute to the provision of music personnel to ensure we have a quality and engaging program. (This is not Junior Rockers which is a direct parent paid service for specific instrumental lessons).</w:t>
      </w:r>
    </w:p>
    <w:p w:rsidR="00D172CD" w:rsidRPr="000C4574" w:rsidRDefault="00D172CD" w:rsidP="00D172CD">
      <w:pPr>
        <w:rPr>
          <w:rFonts w:asciiTheme="minorHAnsi" w:hAnsiTheme="minorHAnsi" w:cstheme="minorHAnsi"/>
          <w:sz w:val="16"/>
          <w:szCs w:val="16"/>
          <w:lang w:eastAsia="en-AU"/>
        </w:rPr>
      </w:pPr>
    </w:p>
    <w:p w:rsidR="00D172CD" w:rsidRPr="000C4574" w:rsidRDefault="00D172CD" w:rsidP="00D172CD">
      <w:pPr>
        <w:rPr>
          <w:rFonts w:asciiTheme="minorHAnsi" w:hAnsiTheme="minorHAnsi" w:cstheme="minorHAnsi"/>
          <w:sz w:val="23"/>
          <w:szCs w:val="23"/>
          <w:lang w:eastAsia="en-AU"/>
        </w:rPr>
      </w:pPr>
      <w:r w:rsidRPr="00AD5597">
        <w:rPr>
          <w:rFonts w:asciiTheme="minorHAnsi" w:hAnsiTheme="minorHAnsi" w:cstheme="minorHAnsi"/>
          <w:b/>
          <w:color w:val="000000"/>
          <w:lang w:eastAsia="en-AU"/>
        </w:rPr>
        <w:t>Welfare</w:t>
      </w:r>
      <w:r w:rsidRPr="00AD5597">
        <w:rPr>
          <w:rFonts w:asciiTheme="minorHAnsi" w:hAnsiTheme="minorHAnsi" w:cstheme="minorHAnsi"/>
          <w:color w:val="000000"/>
          <w:lang w:eastAsia="en-AU"/>
        </w:rPr>
        <w:t xml:space="preserve"> – </w:t>
      </w:r>
      <w:r w:rsidRPr="000C4574">
        <w:rPr>
          <w:rFonts w:asciiTheme="minorHAnsi" w:hAnsiTheme="minorHAnsi" w:cstheme="minorHAnsi"/>
          <w:color w:val="000000"/>
          <w:sz w:val="23"/>
          <w:szCs w:val="23"/>
          <w:lang w:eastAsia="en-AU"/>
        </w:rPr>
        <w:t>to support the portion of our community who are in financial hardship so no student misses the opportunities that Windsor Primary School offer.  While we are very good at making our parent paid programs (swimming, camps, excursions) cost as little as possible, there are a number of families in our community that find any payment for schooling a challenge.  A number of our parents have expressed an interest in supporting these families financially to ensure that these students have equal opportunities.</w:t>
      </w:r>
    </w:p>
    <w:p w:rsidR="00D172CD" w:rsidRPr="000C4574" w:rsidRDefault="00D172CD" w:rsidP="00D172CD">
      <w:pPr>
        <w:rPr>
          <w:rFonts w:asciiTheme="minorHAnsi" w:hAnsiTheme="minorHAnsi" w:cstheme="minorHAnsi"/>
          <w:sz w:val="16"/>
          <w:szCs w:val="16"/>
          <w:lang w:eastAsia="en-AU"/>
        </w:rPr>
      </w:pPr>
    </w:p>
    <w:p w:rsidR="00D172CD" w:rsidRPr="000C4574" w:rsidRDefault="00D172CD" w:rsidP="00D172CD">
      <w:pPr>
        <w:rPr>
          <w:rFonts w:asciiTheme="minorHAnsi" w:hAnsiTheme="minorHAnsi" w:cstheme="minorHAnsi"/>
          <w:sz w:val="23"/>
          <w:szCs w:val="23"/>
          <w:lang w:eastAsia="en-AU"/>
        </w:rPr>
      </w:pPr>
      <w:r w:rsidRPr="00AD5597">
        <w:rPr>
          <w:rFonts w:asciiTheme="minorHAnsi" w:hAnsiTheme="minorHAnsi" w:cstheme="minorHAnsi"/>
          <w:b/>
          <w:color w:val="000000"/>
          <w:lang w:eastAsia="en-AU"/>
        </w:rPr>
        <w:t>Breakfast Club</w:t>
      </w:r>
      <w:r w:rsidRPr="00AD5597">
        <w:rPr>
          <w:rFonts w:asciiTheme="minorHAnsi" w:hAnsiTheme="minorHAnsi" w:cstheme="minorHAnsi"/>
          <w:color w:val="000000"/>
          <w:lang w:eastAsia="en-AU"/>
        </w:rPr>
        <w:t xml:space="preserve"> – </w:t>
      </w:r>
      <w:r w:rsidRPr="000C4574">
        <w:rPr>
          <w:rFonts w:asciiTheme="minorHAnsi" w:hAnsiTheme="minorHAnsi" w:cstheme="minorHAnsi"/>
          <w:color w:val="000000"/>
          <w:sz w:val="23"/>
          <w:szCs w:val="23"/>
          <w:lang w:eastAsia="en-AU"/>
        </w:rPr>
        <w:t>to support the before school program Windsor Primary School offers.  While we receive funding from Stonnington Council, it does not cover the full cost of the program.  This difference is covered by the school and contributions made by parents through a gold coin donation for each use.  It is clear that some families would not be able to afford fees asked from an organisation such as Camp Australia, if they were running the before school program.  This would then risk school attendance for a number of our students, especially with plans to close the Stonnington Council run breakfast program at The Hub.  Therefore, a minimal daily charge is crucial.  Contributions would support the on-going program and assist the school in meeting costs.</w:t>
      </w:r>
    </w:p>
    <w:p w:rsidR="00D172CD" w:rsidRPr="000C4574" w:rsidRDefault="00D172CD" w:rsidP="00D172CD">
      <w:pPr>
        <w:rPr>
          <w:rFonts w:asciiTheme="minorHAnsi" w:hAnsiTheme="minorHAnsi" w:cstheme="minorHAnsi"/>
          <w:sz w:val="16"/>
          <w:szCs w:val="16"/>
        </w:rPr>
      </w:pPr>
    </w:p>
    <w:p w:rsidR="00D172CD" w:rsidRPr="000C4574" w:rsidRDefault="00D172CD" w:rsidP="00D172CD">
      <w:pPr>
        <w:rPr>
          <w:rFonts w:asciiTheme="minorHAnsi" w:hAnsiTheme="minorHAnsi" w:cstheme="minorHAnsi"/>
          <w:sz w:val="23"/>
          <w:szCs w:val="23"/>
        </w:rPr>
      </w:pPr>
      <w:r w:rsidRPr="00AD5597">
        <w:rPr>
          <w:rFonts w:asciiTheme="minorHAnsi" w:hAnsiTheme="minorHAnsi" w:cstheme="minorHAnsi"/>
          <w:b/>
        </w:rPr>
        <w:t>First Aid</w:t>
      </w:r>
      <w:r w:rsidRPr="00AD5597">
        <w:rPr>
          <w:rFonts w:asciiTheme="minorHAnsi" w:hAnsiTheme="minorHAnsi" w:cstheme="minorHAnsi"/>
        </w:rPr>
        <w:t xml:space="preserve"> – </w:t>
      </w:r>
      <w:r w:rsidRPr="000C4574">
        <w:rPr>
          <w:rFonts w:asciiTheme="minorHAnsi" w:hAnsiTheme="minorHAnsi" w:cstheme="minorHAnsi"/>
          <w:sz w:val="23"/>
          <w:szCs w:val="23"/>
        </w:rPr>
        <w:t>to support the school capacity to provide high quality first aid in regards to first aid supplies to attend to injuries. Training staff to have the knowledge to attend to a diversity of injuries, how to administer first aid, to supply and maintain an appropriate sick bay area and equipment for students when they are unwell or hurt.</w:t>
      </w:r>
    </w:p>
    <w:p w:rsidR="00D172CD" w:rsidRPr="000C4574" w:rsidRDefault="00D172CD" w:rsidP="00D172CD">
      <w:pPr>
        <w:rPr>
          <w:rFonts w:asciiTheme="minorHAnsi" w:hAnsiTheme="minorHAnsi" w:cstheme="minorHAnsi"/>
          <w:sz w:val="23"/>
          <w:szCs w:val="23"/>
        </w:rPr>
      </w:pPr>
    </w:p>
    <w:p w:rsidR="00977018" w:rsidRDefault="00977018">
      <w:pPr>
        <w:rPr>
          <w:rFonts w:ascii="Arial" w:hAnsi="Arial" w:cs="Arial"/>
        </w:rPr>
      </w:pPr>
    </w:p>
    <w:p w:rsidR="00977018" w:rsidRDefault="00977018">
      <w:pPr>
        <w:rPr>
          <w:rFonts w:ascii="Arial" w:hAnsi="Arial" w:cs="Arial"/>
          <w:b/>
        </w:rPr>
      </w:pPr>
      <w:r w:rsidRPr="00A043CC">
        <w:rPr>
          <w:rFonts w:ascii="Arial" w:hAnsi="Arial" w:cs="Arial"/>
          <w:b/>
        </w:rPr>
        <w:t>Student’s Full Name______________________ Current Grade_______________</w:t>
      </w:r>
    </w:p>
    <w:p w:rsidR="00477145" w:rsidRPr="00A043CC" w:rsidRDefault="0047714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276"/>
        <w:gridCol w:w="1276"/>
      </w:tblGrid>
      <w:tr w:rsidR="00A043CC" w:rsidRPr="001D608C" w:rsidTr="001D608C">
        <w:tc>
          <w:tcPr>
            <w:tcW w:w="6912" w:type="dxa"/>
          </w:tcPr>
          <w:p w:rsidR="00977018" w:rsidRPr="00BB4D3F" w:rsidRDefault="00977018">
            <w:pPr>
              <w:rPr>
                <w:rFonts w:ascii="Arial" w:hAnsi="Arial" w:cs="Arial"/>
                <w:b/>
                <w:sz w:val="22"/>
                <w:szCs w:val="22"/>
              </w:rPr>
            </w:pPr>
            <w:r w:rsidRPr="00BB4D3F">
              <w:rPr>
                <w:rFonts w:ascii="Arial" w:hAnsi="Arial" w:cs="Arial"/>
                <w:b/>
                <w:sz w:val="22"/>
                <w:szCs w:val="22"/>
              </w:rPr>
              <w:t>Fee</w:t>
            </w:r>
            <w:r w:rsidR="00A043CC" w:rsidRPr="00BB4D3F">
              <w:rPr>
                <w:rFonts w:ascii="Arial" w:hAnsi="Arial" w:cs="Arial"/>
                <w:b/>
                <w:sz w:val="22"/>
                <w:szCs w:val="22"/>
              </w:rPr>
              <w:t>/Contribution</w:t>
            </w:r>
          </w:p>
          <w:p w:rsidR="00A043CC" w:rsidRPr="00BB4D3F" w:rsidRDefault="00A043CC">
            <w:pPr>
              <w:rPr>
                <w:rFonts w:ascii="Arial" w:hAnsi="Arial" w:cs="Arial"/>
                <w:b/>
                <w:sz w:val="22"/>
                <w:szCs w:val="22"/>
              </w:rPr>
            </w:pPr>
          </w:p>
        </w:tc>
        <w:tc>
          <w:tcPr>
            <w:tcW w:w="1276" w:type="dxa"/>
          </w:tcPr>
          <w:p w:rsidR="00977018" w:rsidRPr="00BB4D3F" w:rsidRDefault="00977018">
            <w:pPr>
              <w:rPr>
                <w:rFonts w:ascii="Arial" w:hAnsi="Arial" w:cs="Arial"/>
                <w:b/>
                <w:sz w:val="22"/>
                <w:szCs w:val="22"/>
              </w:rPr>
            </w:pPr>
            <w:r w:rsidRPr="00BB4D3F">
              <w:rPr>
                <w:rFonts w:ascii="Arial" w:hAnsi="Arial" w:cs="Arial"/>
                <w:b/>
                <w:sz w:val="22"/>
                <w:szCs w:val="22"/>
              </w:rPr>
              <w:t>Amount</w:t>
            </w:r>
          </w:p>
        </w:tc>
        <w:tc>
          <w:tcPr>
            <w:tcW w:w="1276" w:type="dxa"/>
          </w:tcPr>
          <w:p w:rsidR="00977018" w:rsidRPr="00BB4D3F" w:rsidRDefault="00977018">
            <w:pPr>
              <w:rPr>
                <w:rFonts w:ascii="Arial" w:hAnsi="Arial" w:cs="Arial"/>
                <w:b/>
                <w:sz w:val="22"/>
                <w:szCs w:val="22"/>
              </w:rPr>
            </w:pPr>
            <w:r w:rsidRPr="00BB4D3F">
              <w:rPr>
                <w:rFonts w:ascii="Arial" w:hAnsi="Arial" w:cs="Arial"/>
                <w:b/>
                <w:sz w:val="22"/>
                <w:szCs w:val="22"/>
              </w:rPr>
              <w:t>Payment</w:t>
            </w:r>
          </w:p>
        </w:tc>
      </w:tr>
      <w:tr w:rsidR="00A043CC" w:rsidRPr="001D608C" w:rsidTr="001D608C">
        <w:tc>
          <w:tcPr>
            <w:tcW w:w="6912" w:type="dxa"/>
          </w:tcPr>
          <w:p w:rsidR="00977018" w:rsidRPr="00477145" w:rsidRDefault="00477145">
            <w:pPr>
              <w:rPr>
                <w:rFonts w:ascii="Arial" w:hAnsi="Arial" w:cs="Arial"/>
                <w:b/>
                <w:sz w:val="22"/>
                <w:szCs w:val="22"/>
              </w:rPr>
            </w:pPr>
            <w:r w:rsidRPr="00477145">
              <w:rPr>
                <w:rFonts w:ascii="Arial" w:hAnsi="Arial" w:cs="Arial"/>
                <w:b/>
                <w:sz w:val="22"/>
                <w:szCs w:val="22"/>
              </w:rPr>
              <w:t>Part A</w:t>
            </w:r>
          </w:p>
          <w:p w:rsidR="00A043CC" w:rsidRPr="00BB4D3F" w:rsidRDefault="00A043CC">
            <w:pPr>
              <w:rPr>
                <w:rFonts w:ascii="Arial" w:hAnsi="Arial" w:cs="Arial"/>
                <w:sz w:val="22"/>
                <w:szCs w:val="22"/>
              </w:rPr>
            </w:pPr>
          </w:p>
        </w:tc>
        <w:tc>
          <w:tcPr>
            <w:tcW w:w="1276" w:type="dxa"/>
          </w:tcPr>
          <w:p w:rsidR="00977018" w:rsidRPr="00BB4D3F" w:rsidRDefault="00977018">
            <w:pPr>
              <w:rPr>
                <w:rFonts w:ascii="Arial" w:hAnsi="Arial" w:cs="Arial"/>
                <w:sz w:val="22"/>
                <w:szCs w:val="22"/>
              </w:rPr>
            </w:pPr>
          </w:p>
        </w:tc>
        <w:tc>
          <w:tcPr>
            <w:tcW w:w="1276" w:type="dxa"/>
          </w:tcPr>
          <w:p w:rsidR="00977018" w:rsidRPr="00BB4D3F" w:rsidRDefault="00977018">
            <w:pPr>
              <w:rPr>
                <w:rFonts w:ascii="Arial" w:hAnsi="Arial" w:cs="Arial"/>
                <w:sz w:val="22"/>
                <w:szCs w:val="22"/>
              </w:rPr>
            </w:pPr>
          </w:p>
        </w:tc>
        <w:bookmarkStart w:id="0" w:name="_GoBack"/>
        <w:bookmarkEnd w:id="0"/>
      </w:tr>
      <w:tr w:rsidR="00477145" w:rsidRPr="001D608C" w:rsidTr="001D608C">
        <w:tc>
          <w:tcPr>
            <w:tcW w:w="6912" w:type="dxa"/>
          </w:tcPr>
          <w:p w:rsidR="00477145" w:rsidRPr="00477145" w:rsidRDefault="00476BE0">
            <w:pPr>
              <w:rPr>
                <w:rFonts w:ascii="Arial" w:hAnsi="Arial" w:cs="Arial"/>
                <w:sz w:val="22"/>
                <w:szCs w:val="22"/>
              </w:rPr>
            </w:pPr>
            <w:r>
              <w:rPr>
                <w:rFonts w:ascii="Arial" w:hAnsi="Arial" w:cs="Arial"/>
                <w:sz w:val="22"/>
                <w:szCs w:val="22"/>
              </w:rPr>
              <w:t>Essential Education Items</w:t>
            </w:r>
            <w:r w:rsidR="00FA5FCF">
              <w:rPr>
                <w:rFonts w:ascii="Arial" w:hAnsi="Arial" w:cs="Arial"/>
                <w:sz w:val="22"/>
                <w:szCs w:val="22"/>
              </w:rPr>
              <w:t xml:space="preserve"> (These are items, activities, or services that the school deems essential to student learning of the standard curriculum. </w:t>
            </w:r>
            <w:r w:rsidR="00B03504">
              <w:rPr>
                <w:rFonts w:ascii="Arial" w:hAnsi="Arial" w:cs="Arial"/>
                <w:sz w:val="22"/>
                <w:szCs w:val="22"/>
              </w:rPr>
              <w:t xml:space="preserve">Including all stationary items; paper, pencils, pens, writing books, </w:t>
            </w:r>
            <w:proofErr w:type="spellStart"/>
            <w:r w:rsidR="00B03504">
              <w:rPr>
                <w:rFonts w:ascii="Arial" w:hAnsi="Arial" w:cs="Arial"/>
                <w:sz w:val="22"/>
                <w:szCs w:val="22"/>
              </w:rPr>
              <w:t>textas</w:t>
            </w:r>
            <w:proofErr w:type="spellEnd"/>
            <w:r w:rsidR="00B03504">
              <w:rPr>
                <w:rFonts w:ascii="Arial" w:hAnsi="Arial" w:cs="Arial"/>
                <w:sz w:val="22"/>
                <w:szCs w:val="22"/>
              </w:rPr>
              <w:t>, rulers, erasers, rulers, diaries, A</w:t>
            </w:r>
            <w:r w:rsidR="00FA5FCF">
              <w:rPr>
                <w:rFonts w:ascii="Arial" w:hAnsi="Arial" w:cs="Arial"/>
                <w:sz w:val="22"/>
                <w:szCs w:val="22"/>
              </w:rPr>
              <w:t>rt supplies, printing, educational resources, ICT programs, and t</w:t>
            </w:r>
            <w:r w:rsidR="00B03504">
              <w:rPr>
                <w:rFonts w:ascii="Arial" w:hAnsi="Arial" w:cs="Arial"/>
                <w:sz w:val="22"/>
                <w:szCs w:val="22"/>
              </w:rPr>
              <w:t>he use of specialist equipment.</w:t>
            </w:r>
          </w:p>
          <w:p w:rsidR="00477145" w:rsidRPr="00477145" w:rsidRDefault="00477145">
            <w:pPr>
              <w:rPr>
                <w:rFonts w:ascii="Arial" w:hAnsi="Arial" w:cs="Arial"/>
                <w:b/>
                <w:sz w:val="22"/>
                <w:szCs w:val="22"/>
              </w:rPr>
            </w:pPr>
          </w:p>
        </w:tc>
        <w:tc>
          <w:tcPr>
            <w:tcW w:w="1276" w:type="dxa"/>
          </w:tcPr>
          <w:p w:rsidR="00477145" w:rsidRPr="00BB4D3F" w:rsidRDefault="00B03504" w:rsidP="00045896">
            <w:pPr>
              <w:rPr>
                <w:rFonts w:ascii="Arial" w:hAnsi="Arial" w:cs="Arial"/>
                <w:sz w:val="22"/>
                <w:szCs w:val="22"/>
              </w:rPr>
            </w:pPr>
            <w:r>
              <w:rPr>
                <w:rFonts w:ascii="Arial" w:hAnsi="Arial" w:cs="Arial"/>
                <w:sz w:val="22"/>
                <w:szCs w:val="22"/>
              </w:rPr>
              <w:t>$300</w:t>
            </w:r>
            <w:r w:rsidR="00FA5FCF">
              <w:rPr>
                <w:rFonts w:ascii="Arial" w:hAnsi="Arial" w:cs="Arial"/>
                <w:sz w:val="22"/>
                <w:szCs w:val="22"/>
              </w:rPr>
              <w:t>.00</w:t>
            </w:r>
          </w:p>
        </w:tc>
        <w:tc>
          <w:tcPr>
            <w:tcW w:w="1276" w:type="dxa"/>
          </w:tcPr>
          <w:p w:rsidR="00477145" w:rsidRPr="00BB4D3F" w:rsidRDefault="00477145">
            <w:pPr>
              <w:rPr>
                <w:rFonts w:ascii="Arial" w:hAnsi="Arial" w:cs="Arial"/>
                <w:sz w:val="22"/>
                <w:szCs w:val="22"/>
              </w:rPr>
            </w:pPr>
            <w:r w:rsidRPr="00BB4D3F">
              <w:rPr>
                <w:rFonts w:ascii="Arial" w:hAnsi="Arial" w:cs="Arial"/>
                <w:sz w:val="22"/>
                <w:szCs w:val="22"/>
              </w:rPr>
              <w:t>$</w:t>
            </w:r>
          </w:p>
        </w:tc>
      </w:tr>
      <w:tr w:rsidR="00477145" w:rsidRPr="001D608C" w:rsidTr="001D608C">
        <w:tc>
          <w:tcPr>
            <w:tcW w:w="6912" w:type="dxa"/>
          </w:tcPr>
          <w:p w:rsidR="00477145" w:rsidRPr="00BB4D3F" w:rsidRDefault="00477145" w:rsidP="00FA5FCF">
            <w:pPr>
              <w:rPr>
                <w:rFonts w:ascii="Arial" w:hAnsi="Arial" w:cs="Arial"/>
                <w:sz w:val="22"/>
                <w:szCs w:val="22"/>
              </w:rPr>
            </w:pPr>
          </w:p>
        </w:tc>
        <w:tc>
          <w:tcPr>
            <w:tcW w:w="1276" w:type="dxa"/>
          </w:tcPr>
          <w:p w:rsidR="00477145" w:rsidRPr="00BB4D3F" w:rsidRDefault="00477145">
            <w:pPr>
              <w:rPr>
                <w:rFonts w:ascii="Arial" w:hAnsi="Arial" w:cs="Arial"/>
                <w:sz w:val="22"/>
                <w:szCs w:val="22"/>
              </w:rPr>
            </w:pPr>
          </w:p>
        </w:tc>
        <w:tc>
          <w:tcPr>
            <w:tcW w:w="1276" w:type="dxa"/>
          </w:tcPr>
          <w:p w:rsidR="00477145" w:rsidRPr="00BB4D3F" w:rsidRDefault="00477145">
            <w:pPr>
              <w:rPr>
                <w:rFonts w:ascii="Arial" w:hAnsi="Arial" w:cs="Arial"/>
                <w:sz w:val="22"/>
                <w:szCs w:val="22"/>
              </w:rPr>
            </w:pPr>
          </w:p>
        </w:tc>
      </w:tr>
      <w:tr w:rsidR="00F709E4" w:rsidRPr="001D608C" w:rsidTr="001D608C">
        <w:tc>
          <w:tcPr>
            <w:tcW w:w="6912" w:type="dxa"/>
          </w:tcPr>
          <w:p w:rsidR="00F709E4" w:rsidRDefault="00F709E4">
            <w:pPr>
              <w:rPr>
                <w:rFonts w:ascii="Arial" w:hAnsi="Arial" w:cs="Arial"/>
                <w:b/>
                <w:sz w:val="22"/>
                <w:szCs w:val="22"/>
              </w:rPr>
            </w:pPr>
            <w:r>
              <w:rPr>
                <w:rFonts w:ascii="Arial" w:hAnsi="Arial" w:cs="Arial"/>
                <w:b/>
                <w:sz w:val="22"/>
                <w:szCs w:val="22"/>
              </w:rPr>
              <w:t>Total</w:t>
            </w:r>
          </w:p>
        </w:tc>
        <w:tc>
          <w:tcPr>
            <w:tcW w:w="1276" w:type="dxa"/>
          </w:tcPr>
          <w:p w:rsidR="00F709E4" w:rsidRPr="00BB4D3F" w:rsidRDefault="00F709E4">
            <w:pPr>
              <w:rPr>
                <w:rFonts w:ascii="Arial" w:hAnsi="Arial" w:cs="Arial"/>
                <w:sz w:val="22"/>
                <w:szCs w:val="22"/>
              </w:rPr>
            </w:pPr>
            <w:r>
              <w:rPr>
                <w:rFonts w:ascii="Arial" w:hAnsi="Arial" w:cs="Arial"/>
                <w:sz w:val="22"/>
                <w:szCs w:val="22"/>
              </w:rPr>
              <w:t>$300.00</w:t>
            </w:r>
          </w:p>
        </w:tc>
        <w:tc>
          <w:tcPr>
            <w:tcW w:w="1276" w:type="dxa"/>
          </w:tcPr>
          <w:p w:rsidR="00F709E4" w:rsidRPr="00BB4D3F" w:rsidRDefault="00F709E4">
            <w:pPr>
              <w:rPr>
                <w:rFonts w:ascii="Arial" w:hAnsi="Arial" w:cs="Arial"/>
                <w:sz w:val="22"/>
                <w:szCs w:val="22"/>
              </w:rPr>
            </w:pPr>
            <w:r>
              <w:rPr>
                <w:rFonts w:ascii="Arial" w:hAnsi="Arial" w:cs="Arial"/>
                <w:sz w:val="22"/>
                <w:szCs w:val="22"/>
              </w:rPr>
              <w:t>$</w:t>
            </w:r>
          </w:p>
        </w:tc>
      </w:tr>
      <w:tr w:rsidR="00477145" w:rsidRPr="001D608C" w:rsidTr="001D608C">
        <w:tc>
          <w:tcPr>
            <w:tcW w:w="6912" w:type="dxa"/>
          </w:tcPr>
          <w:p w:rsidR="00477145" w:rsidRDefault="004F2D39">
            <w:pPr>
              <w:rPr>
                <w:rFonts w:ascii="Arial" w:hAnsi="Arial" w:cs="Arial"/>
                <w:b/>
                <w:sz w:val="22"/>
                <w:szCs w:val="22"/>
              </w:rPr>
            </w:pPr>
            <w:r>
              <w:rPr>
                <w:rFonts w:ascii="Arial" w:hAnsi="Arial" w:cs="Arial"/>
                <w:b/>
                <w:sz w:val="22"/>
                <w:szCs w:val="22"/>
              </w:rPr>
              <w:t>Part C</w:t>
            </w:r>
          </w:p>
          <w:p w:rsidR="00F709E4" w:rsidRPr="00477145" w:rsidRDefault="00F709E4">
            <w:pPr>
              <w:rPr>
                <w:rFonts w:ascii="Arial" w:hAnsi="Arial" w:cs="Arial"/>
                <w:b/>
                <w:sz w:val="22"/>
                <w:szCs w:val="22"/>
              </w:rPr>
            </w:pPr>
            <w:r>
              <w:rPr>
                <w:rFonts w:ascii="Arial" w:hAnsi="Arial" w:cs="Arial"/>
                <w:b/>
                <w:sz w:val="22"/>
                <w:szCs w:val="22"/>
              </w:rPr>
              <w:t>School Maintenance and Voluntary Financial Contributions</w:t>
            </w:r>
          </w:p>
          <w:p w:rsidR="00477145" w:rsidRPr="00477145" w:rsidRDefault="00477145">
            <w:pPr>
              <w:rPr>
                <w:rFonts w:ascii="Arial" w:hAnsi="Arial" w:cs="Arial"/>
                <w:b/>
                <w:sz w:val="22"/>
                <w:szCs w:val="22"/>
              </w:rPr>
            </w:pPr>
          </w:p>
        </w:tc>
        <w:tc>
          <w:tcPr>
            <w:tcW w:w="1276" w:type="dxa"/>
          </w:tcPr>
          <w:p w:rsidR="00477145" w:rsidRPr="00BB4D3F" w:rsidRDefault="00477145">
            <w:pPr>
              <w:rPr>
                <w:rFonts w:ascii="Arial" w:hAnsi="Arial" w:cs="Arial"/>
                <w:sz w:val="22"/>
                <w:szCs w:val="22"/>
              </w:rPr>
            </w:pPr>
          </w:p>
        </w:tc>
        <w:tc>
          <w:tcPr>
            <w:tcW w:w="1276" w:type="dxa"/>
          </w:tcPr>
          <w:p w:rsidR="00477145" w:rsidRPr="00BB4D3F" w:rsidRDefault="00477145">
            <w:pPr>
              <w:rPr>
                <w:rFonts w:ascii="Arial" w:hAnsi="Arial" w:cs="Arial"/>
                <w:sz w:val="22"/>
                <w:szCs w:val="22"/>
              </w:rPr>
            </w:pPr>
          </w:p>
        </w:tc>
      </w:tr>
      <w:tr w:rsidR="00477145" w:rsidRPr="001D608C" w:rsidTr="001D608C">
        <w:tc>
          <w:tcPr>
            <w:tcW w:w="6912" w:type="dxa"/>
          </w:tcPr>
          <w:p w:rsidR="00477145" w:rsidRPr="0036242E" w:rsidRDefault="00477145" w:rsidP="0036242E">
            <w:pPr>
              <w:rPr>
                <w:rFonts w:ascii="Arial" w:hAnsi="Arial" w:cs="Arial"/>
                <w:sz w:val="22"/>
                <w:szCs w:val="22"/>
              </w:rPr>
            </w:pPr>
            <w:r>
              <w:rPr>
                <w:rFonts w:ascii="Arial" w:hAnsi="Arial" w:cs="Arial"/>
                <w:sz w:val="22"/>
                <w:szCs w:val="22"/>
              </w:rPr>
              <w:t xml:space="preserve">*School Maintenance Contribution - </w:t>
            </w:r>
            <w:r w:rsidRPr="0036242E">
              <w:rPr>
                <w:rFonts w:ascii="Arial" w:hAnsi="Arial" w:cs="Arial"/>
                <w:sz w:val="22"/>
                <w:szCs w:val="22"/>
              </w:rPr>
              <w:t xml:space="preserve">Building and Grounds </w:t>
            </w:r>
          </w:p>
          <w:p w:rsidR="00477145" w:rsidRPr="00BB4D3F" w:rsidRDefault="00477145">
            <w:pPr>
              <w:rPr>
                <w:rFonts w:ascii="Arial" w:hAnsi="Arial" w:cs="Arial"/>
                <w:sz w:val="22"/>
                <w:szCs w:val="22"/>
              </w:rPr>
            </w:pPr>
          </w:p>
        </w:tc>
        <w:tc>
          <w:tcPr>
            <w:tcW w:w="1276" w:type="dxa"/>
          </w:tcPr>
          <w:p w:rsidR="00477145" w:rsidRPr="00BB4D3F" w:rsidRDefault="008A184C" w:rsidP="008A184C">
            <w:pPr>
              <w:rPr>
                <w:rFonts w:ascii="Arial" w:hAnsi="Arial" w:cs="Arial"/>
                <w:sz w:val="22"/>
                <w:szCs w:val="22"/>
              </w:rPr>
            </w:pPr>
            <w:r>
              <w:rPr>
                <w:rFonts w:ascii="Arial" w:hAnsi="Arial" w:cs="Arial"/>
                <w:sz w:val="22"/>
                <w:szCs w:val="22"/>
              </w:rPr>
              <w:t xml:space="preserve"> </w:t>
            </w:r>
            <w:r w:rsidR="00CF2CD7" w:rsidRPr="00476BE0">
              <w:rPr>
                <w:rFonts w:ascii="Arial" w:hAnsi="Arial" w:cs="Arial"/>
                <w:i/>
                <w:sz w:val="22"/>
                <w:szCs w:val="22"/>
              </w:rPr>
              <w:t>Optional</w:t>
            </w:r>
          </w:p>
        </w:tc>
        <w:tc>
          <w:tcPr>
            <w:tcW w:w="1276" w:type="dxa"/>
          </w:tcPr>
          <w:p w:rsidR="00477145" w:rsidRPr="00BB4D3F" w:rsidRDefault="00477145">
            <w:pPr>
              <w:rPr>
                <w:rFonts w:ascii="Arial" w:hAnsi="Arial" w:cs="Arial"/>
                <w:sz w:val="22"/>
                <w:szCs w:val="22"/>
              </w:rPr>
            </w:pPr>
            <w:r w:rsidRPr="00BB4D3F">
              <w:rPr>
                <w:rFonts w:ascii="Arial" w:hAnsi="Arial" w:cs="Arial"/>
                <w:sz w:val="22"/>
                <w:szCs w:val="22"/>
              </w:rPr>
              <w:t>$</w:t>
            </w:r>
          </w:p>
        </w:tc>
      </w:tr>
      <w:tr w:rsidR="00E63656" w:rsidRPr="001D608C" w:rsidTr="001D608C">
        <w:tc>
          <w:tcPr>
            <w:tcW w:w="6912" w:type="dxa"/>
          </w:tcPr>
          <w:p w:rsidR="00E63656" w:rsidRDefault="00F709E4" w:rsidP="0036242E">
            <w:pPr>
              <w:rPr>
                <w:rFonts w:ascii="Arial" w:hAnsi="Arial" w:cs="Arial"/>
                <w:sz w:val="22"/>
                <w:szCs w:val="22"/>
              </w:rPr>
            </w:pPr>
            <w:r>
              <w:rPr>
                <w:rFonts w:ascii="Arial" w:hAnsi="Arial" w:cs="Arial"/>
                <w:sz w:val="22"/>
                <w:szCs w:val="22"/>
              </w:rPr>
              <w:t>*Digital Technologies</w:t>
            </w:r>
          </w:p>
          <w:p w:rsidR="00E63656" w:rsidRDefault="00E63656" w:rsidP="0036242E">
            <w:pPr>
              <w:rPr>
                <w:rFonts w:ascii="Arial" w:hAnsi="Arial" w:cs="Arial"/>
                <w:sz w:val="22"/>
                <w:szCs w:val="22"/>
              </w:rPr>
            </w:pPr>
          </w:p>
        </w:tc>
        <w:tc>
          <w:tcPr>
            <w:tcW w:w="1276" w:type="dxa"/>
          </w:tcPr>
          <w:p w:rsidR="00E63656" w:rsidRPr="00476BE0" w:rsidRDefault="00476BE0">
            <w:pPr>
              <w:rPr>
                <w:rFonts w:ascii="Arial" w:hAnsi="Arial" w:cs="Arial"/>
                <w:i/>
                <w:sz w:val="22"/>
                <w:szCs w:val="22"/>
              </w:rPr>
            </w:pPr>
            <w:r w:rsidRPr="00476BE0">
              <w:rPr>
                <w:rFonts w:ascii="Arial" w:hAnsi="Arial" w:cs="Arial"/>
                <w:i/>
                <w:sz w:val="22"/>
                <w:szCs w:val="22"/>
              </w:rPr>
              <w:t>Optional</w:t>
            </w:r>
          </w:p>
        </w:tc>
        <w:tc>
          <w:tcPr>
            <w:tcW w:w="1276" w:type="dxa"/>
          </w:tcPr>
          <w:p w:rsidR="00E63656" w:rsidRPr="00BB4D3F" w:rsidRDefault="00E63656">
            <w:pPr>
              <w:rPr>
                <w:rFonts w:ascii="Arial" w:hAnsi="Arial" w:cs="Arial"/>
                <w:sz w:val="22"/>
                <w:szCs w:val="22"/>
              </w:rPr>
            </w:pPr>
            <w:r>
              <w:rPr>
                <w:rFonts w:ascii="Arial" w:hAnsi="Arial" w:cs="Arial"/>
                <w:sz w:val="22"/>
                <w:szCs w:val="22"/>
              </w:rPr>
              <w:t>$</w:t>
            </w:r>
          </w:p>
        </w:tc>
      </w:tr>
      <w:tr w:rsidR="00F709E4" w:rsidRPr="001D608C" w:rsidTr="001D608C">
        <w:tc>
          <w:tcPr>
            <w:tcW w:w="6912" w:type="dxa"/>
          </w:tcPr>
          <w:p w:rsidR="00F709E4" w:rsidRDefault="00F709E4" w:rsidP="00F709E4">
            <w:pPr>
              <w:rPr>
                <w:rFonts w:ascii="Arial" w:hAnsi="Arial" w:cs="Arial"/>
                <w:sz w:val="22"/>
                <w:szCs w:val="22"/>
              </w:rPr>
            </w:pPr>
            <w:r>
              <w:rPr>
                <w:rFonts w:ascii="Arial" w:hAnsi="Arial" w:cs="Arial"/>
                <w:sz w:val="22"/>
                <w:szCs w:val="22"/>
              </w:rPr>
              <w:t>*Library</w:t>
            </w:r>
          </w:p>
        </w:tc>
        <w:tc>
          <w:tcPr>
            <w:tcW w:w="1276" w:type="dxa"/>
          </w:tcPr>
          <w:p w:rsidR="00F709E4" w:rsidRPr="00476BE0" w:rsidRDefault="00F709E4" w:rsidP="00F709E4">
            <w:pPr>
              <w:rPr>
                <w:rFonts w:ascii="Arial" w:hAnsi="Arial" w:cs="Arial"/>
                <w:i/>
                <w:sz w:val="22"/>
                <w:szCs w:val="22"/>
              </w:rPr>
            </w:pPr>
            <w:r w:rsidRPr="00476BE0">
              <w:rPr>
                <w:rFonts w:ascii="Arial" w:hAnsi="Arial" w:cs="Arial"/>
                <w:i/>
                <w:sz w:val="22"/>
                <w:szCs w:val="22"/>
              </w:rPr>
              <w:t>Optional</w:t>
            </w:r>
          </w:p>
        </w:tc>
        <w:tc>
          <w:tcPr>
            <w:tcW w:w="1276" w:type="dxa"/>
          </w:tcPr>
          <w:p w:rsidR="00F709E4" w:rsidRDefault="00F709E4" w:rsidP="00F709E4">
            <w:pPr>
              <w:rPr>
                <w:rFonts w:ascii="Arial" w:hAnsi="Arial" w:cs="Arial"/>
                <w:sz w:val="22"/>
                <w:szCs w:val="22"/>
              </w:rPr>
            </w:pPr>
            <w:r>
              <w:rPr>
                <w:rFonts w:ascii="Arial" w:hAnsi="Arial" w:cs="Arial"/>
                <w:sz w:val="22"/>
                <w:szCs w:val="22"/>
              </w:rPr>
              <w:t>$</w:t>
            </w:r>
          </w:p>
        </w:tc>
      </w:tr>
      <w:tr w:rsidR="00F709E4" w:rsidRPr="001D608C" w:rsidTr="001D608C">
        <w:tc>
          <w:tcPr>
            <w:tcW w:w="6912" w:type="dxa"/>
          </w:tcPr>
          <w:p w:rsidR="00F709E4" w:rsidRDefault="00F709E4" w:rsidP="00F709E4">
            <w:pPr>
              <w:rPr>
                <w:rFonts w:ascii="Arial" w:hAnsi="Arial" w:cs="Arial"/>
                <w:sz w:val="22"/>
                <w:szCs w:val="22"/>
              </w:rPr>
            </w:pPr>
            <w:r>
              <w:rPr>
                <w:rFonts w:ascii="Arial" w:hAnsi="Arial" w:cs="Arial"/>
                <w:sz w:val="22"/>
                <w:szCs w:val="22"/>
              </w:rPr>
              <w:t>*Music Program</w:t>
            </w:r>
          </w:p>
        </w:tc>
        <w:tc>
          <w:tcPr>
            <w:tcW w:w="1276" w:type="dxa"/>
          </w:tcPr>
          <w:p w:rsidR="00F709E4" w:rsidRPr="00476BE0" w:rsidRDefault="00F709E4" w:rsidP="00F709E4">
            <w:pPr>
              <w:rPr>
                <w:rFonts w:ascii="Arial" w:hAnsi="Arial" w:cs="Arial"/>
                <w:i/>
                <w:sz w:val="22"/>
                <w:szCs w:val="22"/>
              </w:rPr>
            </w:pPr>
            <w:r w:rsidRPr="00476BE0">
              <w:rPr>
                <w:rFonts w:ascii="Arial" w:hAnsi="Arial" w:cs="Arial"/>
                <w:i/>
                <w:sz w:val="22"/>
                <w:szCs w:val="22"/>
              </w:rPr>
              <w:t>Optional</w:t>
            </w:r>
          </w:p>
        </w:tc>
        <w:tc>
          <w:tcPr>
            <w:tcW w:w="1276" w:type="dxa"/>
          </w:tcPr>
          <w:p w:rsidR="00F709E4" w:rsidRDefault="00F709E4" w:rsidP="00F709E4">
            <w:pPr>
              <w:rPr>
                <w:rFonts w:ascii="Arial" w:hAnsi="Arial" w:cs="Arial"/>
                <w:sz w:val="22"/>
                <w:szCs w:val="22"/>
              </w:rPr>
            </w:pPr>
            <w:r>
              <w:rPr>
                <w:rFonts w:ascii="Arial" w:hAnsi="Arial" w:cs="Arial"/>
                <w:sz w:val="22"/>
                <w:szCs w:val="22"/>
              </w:rPr>
              <w:t>$</w:t>
            </w:r>
          </w:p>
        </w:tc>
      </w:tr>
      <w:tr w:rsidR="00F709E4" w:rsidRPr="001D608C" w:rsidTr="001D608C">
        <w:tc>
          <w:tcPr>
            <w:tcW w:w="6912" w:type="dxa"/>
          </w:tcPr>
          <w:p w:rsidR="00F709E4" w:rsidRDefault="00F709E4" w:rsidP="00F709E4">
            <w:pPr>
              <w:rPr>
                <w:rFonts w:ascii="Arial" w:hAnsi="Arial" w:cs="Arial"/>
                <w:sz w:val="22"/>
                <w:szCs w:val="22"/>
              </w:rPr>
            </w:pPr>
            <w:r>
              <w:rPr>
                <w:rFonts w:ascii="Arial" w:hAnsi="Arial" w:cs="Arial"/>
                <w:sz w:val="22"/>
                <w:szCs w:val="22"/>
              </w:rPr>
              <w:t>*Welfare</w:t>
            </w:r>
          </w:p>
        </w:tc>
        <w:tc>
          <w:tcPr>
            <w:tcW w:w="1276" w:type="dxa"/>
          </w:tcPr>
          <w:p w:rsidR="00F709E4" w:rsidRPr="00476BE0" w:rsidRDefault="00F709E4" w:rsidP="00F709E4">
            <w:pPr>
              <w:rPr>
                <w:rFonts w:ascii="Arial" w:hAnsi="Arial" w:cs="Arial"/>
                <w:i/>
                <w:sz w:val="22"/>
                <w:szCs w:val="22"/>
              </w:rPr>
            </w:pPr>
            <w:r w:rsidRPr="00476BE0">
              <w:rPr>
                <w:rFonts w:ascii="Arial" w:hAnsi="Arial" w:cs="Arial"/>
                <w:i/>
                <w:sz w:val="22"/>
                <w:szCs w:val="22"/>
              </w:rPr>
              <w:t>Optional</w:t>
            </w:r>
          </w:p>
        </w:tc>
        <w:tc>
          <w:tcPr>
            <w:tcW w:w="1276" w:type="dxa"/>
          </w:tcPr>
          <w:p w:rsidR="00F709E4" w:rsidRDefault="00F709E4" w:rsidP="00F709E4">
            <w:pPr>
              <w:rPr>
                <w:rFonts w:ascii="Arial" w:hAnsi="Arial" w:cs="Arial"/>
                <w:sz w:val="22"/>
                <w:szCs w:val="22"/>
              </w:rPr>
            </w:pPr>
            <w:r>
              <w:rPr>
                <w:rFonts w:ascii="Arial" w:hAnsi="Arial" w:cs="Arial"/>
                <w:sz w:val="22"/>
                <w:szCs w:val="22"/>
              </w:rPr>
              <w:t>$</w:t>
            </w:r>
          </w:p>
        </w:tc>
      </w:tr>
      <w:tr w:rsidR="00F709E4" w:rsidRPr="001D608C" w:rsidTr="001D608C">
        <w:tc>
          <w:tcPr>
            <w:tcW w:w="6912" w:type="dxa"/>
          </w:tcPr>
          <w:p w:rsidR="00F709E4" w:rsidRDefault="00F709E4" w:rsidP="00F709E4">
            <w:pPr>
              <w:rPr>
                <w:rFonts w:ascii="Arial" w:hAnsi="Arial" w:cs="Arial"/>
                <w:sz w:val="22"/>
                <w:szCs w:val="22"/>
              </w:rPr>
            </w:pPr>
            <w:r>
              <w:rPr>
                <w:rFonts w:ascii="Arial" w:hAnsi="Arial" w:cs="Arial"/>
                <w:sz w:val="22"/>
                <w:szCs w:val="22"/>
              </w:rPr>
              <w:t>*Breakfast Club</w:t>
            </w:r>
          </w:p>
        </w:tc>
        <w:tc>
          <w:tcPr>
            <w:tcW w:w="1276" w:type="dxa"/>
          </w:tcPr>
          <w:p w:rsidR="00F709E4" w:rsidRPr="00476BE0" w:rsidRDefault="00F709E4" w:rsidP="00F709E4">
            <w:pPr>
              <w:rPr>
                <w:rFonts w:ascii="Arial" w:hAnsi="Arial" w:cs="Arial"/>
                <w:i/>
                <w:sz w:val="22"/>
                <w:szCs w:val="22"/>
              </w:rPr>
            </w:pPr>
            <w:r w:rsidRPr="00476BE0">
              <w:rPr>
                <w:rFonts w:ascii="Arial" w:hAnsi="Arial" w:cs="Arial"/>
                <w:i/>
                <w:sz w:val="22"/>
                <w:szCs w:val="22"/>
              </w:rPr>
              <w:t>Optional</w:t>
            </w:r>
          </w:p>
        </w:tc>
        <w:tc>
          <w:tcPr>
            <w:tcW w:w="1276" w:type="dxa"/>
          </w:tcPr>
          <w:p w:rsidR="00F709E4" w:rsidRDefault="00F709E4" w:rsidP="00F709E4">
            <w:pPr>
              <w:rPr>
                <w:rFonts w:ascii="Arial" w:hAnsi="Arial" w:cs="Arial"/>
                <w:sz w:val="22"/>
                <w:szCs w:val="22"/>
              </w:rPr>
            </w:pPr>
            <w:r>
              <w:rPr>
                <w:rFonts w:ascii="Arial" w:hAnsi="Arial" w:cs="Arial"/>
                <w:sz w:val="22"/>
                <w:szCs w:val="22"/>
              </w:rPr>
              <w:t>$</w:t>
            </w:r>
          </w:p>
        </w:tc>
      </w:tr>
      <w:tr w:rsidR="00F709E4" w:rsidRPr="001D608C" w:rsidTr="001D608C">
        <w:tc>
          <w:tcPr>
            <w:tcW w:w="6912" w:type="dxa"/>
          </w:tcPr>
          <w:p w:rsidR="00F709E4" w:rsidRDefault="00F709E4" w:rsidP="00F709E4">
            <w:pPr>
              <w:rPr>
                <w:rFonts w:ascii="Arial" w:hAnsi="Arial" w:cs="Arial"/>
                <w:sz w:val="22"/>
                <w:szCs w:val="22"/>
              </w:rPr>
            </w:pPr>
            <w:r>
              <w:rPr>
                <w:rFonts w:ascii="Arial" w:hAnsi="Arial" w:cs="Arial"/>
                <w:sz w:val="22"/>
                <w:szCs w:val="22"/>
              </w:rPr>
              <w:t>*First Aid</w:t>
            </w:r>
          </w:p>
        </w:tc>
        <w:tc>
          <w:tcPr>
            <w:tcW w:w="1276" w:type="dxa"/>
          </w:tcPr>
          <w:p w:rsidR="00F709E4" w:rsidRPr="00476BE0" w:rsidRDefault="00F709E4" w:rsidP="00F709E4">
            <w:pPr>
              <w:rPr>
                <w:rFonts w:ascii="Arial" w:hAnsi="Arial" w:cs="Arial"/>
                <w:i/>
                <w:sz w:val="22"/>
                <w:szCs w:val="22"/>
              </w:rPr>
            </w:pPr>
            <w:r w:rsidRPr="00476BE0">
              <w:rPr>
                <w:rFonts w:ascii="Arial" w:hAnsi="Arial" w:cs="Arial"/>
                <w:i/>
                <w:sz w:val="22"/>
                <w:szCs w:val="22"/>
              </w:rPr>
              <w:t>Optional</w:t>
            </w:r>
          </w:p>
        </w:tc>
        <w:tc>
          <w:tcPr>
            <w:tcW w:w="1276" w:type="dxa"/>
          </w:tcPr>
          <w:p w:rsidR="00F709E4" w:rsidRDefault="00F709E4" w:rsidP="00F709E4">
            <w:pPr>
              <w:rPr>
                <w:rFonts w:ascii="Arial" w:hAnsi="Arial" w:cs="Arial"/>
                <w:sz w:val="22"/>
                <w:szCs w:val="22"/>
              </w:rPr>
            </w:pPr>
            <w:r>
              <w:rPr>
                <w:rFonts w:ascii="Arial" w:hAnsi="Arial" w:cs="Arial"/>
                <w:sz w:val="22"/>
                <w:szCs w:val="22"/>
              </w:rPr>
              <w:t>$</w:t>
            </w:r>
          </w:p>
        </w:tc>
      </w:tr>
      <w:tr w:rsidR="00F709E4" w:rsidRPr="001D608C" w:rsidTr="001D608C">
        <w:tc>
          <w:tcPr>
            <w:tcW w:w="6912" w:type="dxa"/>
          </w:tcPr>
          <w:p w:rsidR="00F709E4" w:rsidRPr="00477145" w:rsidRDefault="00F709E4" w:rsidP="00F709E4">
            <w:pPr>
              <w:rPr>
                <w:rFonts w:ascii="Arial" w:hAnsi="Arial" w:cs="Arial"/>
                <w:b/>
                <w:sz w:val="22"/>
                <w:szCs w:val="22"/>
              </w:rPr>
            </w:pPr>
            <w:r w:rsidRPr="00477145">
              <w:rPr>
                <w:rFonts w:ascii="Arial" w:hAnsi="Arial" w:cs="Arial"/>
                <w:b/>
                <w:sz w:val="22"/>
                <w:szCs w:val="22"/>
              </w:rPr>
              <w:t>TOTAL</w:t>
            </w:r>
          </w:p>
          <w:p w:rsidR="00F709E4" w:rsidRPr="00BB4D3F" w:rsidRDefault="00F709E4" w:rsidP="00F709E4">
            <w:pPr>
              <w:rPr>
                <w:rFonts w:ascii="Arial" w:hAnsi="Arial" w:cs="Arial"/>
                <w:sz w:val="22"/>
                <w:szCs w:val="22"/>
              </w:rPr>
            </w:pPr>
          </w:p>
        </w:tc>
        <w:tc>
          <w:tcPr>
            <w:tcW w:w="1276" w:type="dxa"/>
          </w:tcPr>
          <w:p w:rsidR="00F709E4" w:rsidRPr="00BB4D3F" w:rsidRDefault="00F709E4" w:rsidP="00F709E4">
            <w:pPr>
              <w:rPr>
                <w:rFonts w:ascii="Arial" w:hAnsi="Arial" w:cs="Arial"/>
                <w:sz w:val="22"/>
                <w:szCs w:val="22"/>
              </w:rPr>
            </w:pPr>
          </w:p>
        </w:tc>
        <w:tc>
          <w:tcPr>
            <w:tcW w:w="1276" w:type="dxa"/>
          </w:tcPr>
          <w:p w:rsidR="00F709E4" w:rsidRPr="00BB4D3F" w:rsidRDefault="00F709E4" w:rsidP="00F709E4">
            <w:pPr>
              <w:rPr>
                <w:rFonts w:ascii="Arial" w:hAnsi="Arial" w:cs="Arial"/>
                <w:sz w:val="22"/>
                <w:szCs w:val="22"/>
              </w:rPr>
            </w:pPr>
            <w:r w:rsidRPr="00BB4D3F">
              <w:rPr>
                <w:rFonts w:ascii="Arial" w:hAnsi="Arial" w:cs="Arial"/>
                <w:sz w:val="22"/>
                <w:szCs w:val="22"/>
              </w:rPr>
              <w:t>$</w:t>
            </w:r>
          </w:p>
        </w:tc>
      </w:tr>
    </w:tbl>
    <w:p w:rsidR="00477145" w:rsidRDefault="00477145" w:rsidP="00477145">
      <w:pPr>
        <w:rPr>
          <w:rFonts w:ascii="Arial" w:hAnsi="Arial" w:cs="Arial"/>
          <w:b/>
          <w:sz w:val="22"/>
          <w:szCs w:val="22"/>
        </w:rPr>
      </w:pPr>
    </w:p>
    <w:p w:rsidR="00477145" w:rsidRPr="0036242E" w:rsidRDefault="00477145" w:rsidP="00477145">
      <w:pPr>
        <w:rPr>
          <w:rFonts w:ascii="Arial" w:hAnsi="Arial" w:cs="Arial"/>
          <w:sz w:val="18"/>
          <w:szCs w:val="18"/>
        </w:rPr>
      </w:pPr>
      <w:r>
        <w:rPr>
          <w:rFonts w:ascii="Arial" w:hAnsi="Arial" w:cs="Arial"/>
          <w:b/>
          <w:sz w:val="22"/>
          <w:szCs w:val="22"/>
        </w:rPr>
        <w:t>*</w:t>
      </w:r>
      <w:r>
        <w:rPr>
          <w:rFonts w:ascii="Arial" w:hAnsi="Arial" w:cs="Arial"/>
          <w:sz w:val="18"/>
          <w:szCs w:val="18"/>
        </w:rPr>
        <w:t>Voluntary payment</w:t>
      </w:r>
    </w:p>
    <w:p w:rsidR="00A043CC" w:rsidRDefault="00A043CC">
      <w:pPr>
        <w:rPr>
          <w:rFonts w:ascii="Arial" w:hAnsi="Arial" w:cs="Arial"/>
          <w:i/>
          <w:sz w:val="22"/>
          <w:szCs w:val="22"/>
        </w:rPr>
      </w:pPr>
    </w:p>
    <w:p w:rsidR="00A043CC" w:rsidRPr="00D23EAF" w:rsidRDefault="00D23EAF">
      <w:pPr>
        <w:rPr>
          <w:rFonts w:ascii="Arial" w:hAnsi="Arial" w:cs="Arial"/>
          <w:sz w:val="22"/>
          <w:szCs w:val="22"/>
          <w:u w:val="single"/>
        </w:rPr>
      </w:pPr>
      <w:r>
        <w:rPr>
          <w:rFonts w:ascii="Arial" w:hAnsi="Arial" w:cs="Arial"/>
          <w:sz w:val="22"/>
          <w:szCs w:val="22"/>
          <w:u w:val="single"/>
        </w:rPr>
        <w:t>PLEASE ENSURE THAT THIS FORM IS COMPLETED AND RETURNED TO THE OFFICE AT THE TIME OF PAYMENT SO THAT PAYMENTS ARE ALLOCATED CORRECTLY.</w:t>
      </w:r>
      <w:r w:rsidR="00793FDC">
        <w:rPr>
          <w:rFonts w:ascii="Arial" w:hAnsi="Arial" w:cs="Arial"/>
          <w:sz w:val="22"/>
          <w:szCs w:val="22"/>
          <w:u w:val="single"/>
        </w:rPr>
        <w:t xml:space="preserve"> IF YOU PAY BY BPAY PLEASE RETURN THIS FORM TO THE OFFICE.</w:t>
      </w:r>
    </w:p>
    <w:p w:rsidR="00A043CC" w:rsidRDefault="00A043CC">
      <w:pPr>
        <w:rPr>
          <w:rFonts w:ascii="Arial" w:hAnsi="Arial" w:cs="Arial"/>
          <w:b/>
          <w:sz w:val="22"/>
          <w:szCs w:val="22"/>
        </w:rPr>
      </w:pPr>
    </w:p>
    <w:p w:rsidR="00A043CC" w:rsidRDefault="00A043CC">
      <w:pPr>
        <w:contextualSpacing/>
        <w:rPr>
          <w:rFonts w:ascii="Arial" w:hAnsi="Arial" w:cs="Arial"/>
          <w:b/>
          <w:sz w:val="22"/>
          <w:szCs w:val="22"/>
        </w:rPr>
      </w:pPr>
      <w:r>
        <w:rPr>
          <w:rFonts w:ascii="Arial" w:hAnsi="Arial" w:cs="Arial"/>
          <w:b/>
          <w:sz w:val="22"/>
          <w:szCs w:val="22"/>
        </w:rPr>
        <w:t>The Parent Contribution may be paid using one of the following methods:</w:t>
      </w:r>
    </w:p>
    <w:p w:rsidR="00A043CC" w:rsidRDefault="003D2902" w:rsidP="003D2902">
      <w:pPr>
        <w:numPr>
          <w:ilvl w:val="0"/>
          <w:numId w:val="3"/>
        </w:numPr>
        <w:rPr>
          <w:rFonts w:ascii="Arial" w:hAnsi="Arial" w:cs="Arial"/>
          <w:b/>
          <w:sz w:val="22"/>
          <w:szCs w:val="22"/>
        </w:rPr>
      </w:pPr>
      <w:r>
        <w:rPr>
          <w:rFonts w:ascii="Arial" w:hAnsi="Arial" w:cs="Arial"/>
          <w:b/>
          <w:sz w:val="22"/>
          <w:szCs w:val="22"/>
        </w:rPr>
        <w:t>Cash</w:t>
      </w:r>
      <w:r w:rsidR="005934B6">
        <w:rPr>
          <w:rFonts w:ascii="Arial" w:hAnsi="Arial" w:cs="Arial"/>
          <w:b/>
          <w:sz w:val="22"/>
          <w:szCs w:val="22"/>
        </w:rPr>
        <w:t xml:space="preserve"> – amount enclosed</w:t>
      </w:r>
      <w:r w:rsidR="005934B6">
        <w:rPr>
          <w:rFonts w:ascii="Arial" w:hAnsi="Arial" w:cs="Arial"/>
          <w:b/>
          <w:sz w:val="22"/>
          <w:szCs w:val="22"/>
        </w:rPr>
        <w:tab/>
        <w:t>$__________</w:t>
      </w:r>
    </w:p>
    <w:p w:rsidR="003D2902" w:rsidRDefault="00AC18FE" w:rsidP="003D2902">
      <w:pPr>
        <w:numPr>
          <w:ilvl w:val="0"/>
          <w:numId w:val="3"/>
        </w:numPr>
        <w:rPr>
          <w:rFonts w:ascii="Arial" w:hAnsi="Arial" w:cs="Arial"/>
          <w:b/>
          <w:sz w:val="22"/>
          <w:szCs w:val="22"/>
        </w:rPr>
      </w:pPr>
      <w:r>
        <w:rPr>
          <w:rFonts w:ascii="Arial" w:hAnsi="Arial" w:cs="Arial"/>
          <w:b/>
          <w:sz w:val="22"/>
          <w:szCs w:val="22"/>
        </w:rPr>
        <w:t>B P</w:t>
      </w:r>
      <w:r w:rsidR="003D2902">
        <w:rPr>
          <w:rFonts w:ascii="Arial" w:hAnsi="Arial" w:cs="Arial"/>
          <w:b/>
          <w:sz w:val="22"/>
          <w:szCs w:val="22"/>
        </w:rPr>
        <w:t>ay</w:t>
      </w:r>
      <w:r>
        <w:rPr>
          <w:rFonts w:ascii="Arial" w:hAnsi="Arial" w:cs="Arial"/>
          <w:b/>
          <w:sz w:val="22"/>
          <w:szCs w:val="22"/>
        </w:rPr>
        <w:t xml:space="preserve"> (statements containing </w:t>
      </w:r>
      <w:proofErr w:type="spellStart"/>
      <w:r>
        <w:rPr>
          <w:rFonts w:ascii="Arial" w:hAnsi="Arial" w:cs="Arial"/>
          <w:b/>
          <w:sz w:val="22"/>
          <w:szCs w:val="22"/>
        </w:rPr>
        <w:t>BP</w:t>
      </w:r>
      <w:r w:rsidR="00FB1C13">
        <w:rPr>
          <w:rFonts w:ascii="Arial" w:hAnsi="Arial" w:cs="Arial"/>
          <w:b/>
          <w:sz w:val="22"/>
          <w:szCs w:val="22"/>
        </w:rPr>
        <w:t>ay</w:t>
      </w:r>
      <w:proofErr w:type="spellEnd"/>
      <w:r w:rsidR="00FB1C13">
        <w:rPr>
          <w:rFonts w:ascii="Arial" w:hAnsi="Arial" w:cs="Arial"/>
          <w:b/>
          <w:sz w:val="22"/>
          <w:szCs w:val="22"/>
        </w:rPr>
        <w:t xml:space="preserve"> reference details will be provided to all fa</w:t>
      </w:r>
      <w:r w:rsidR="004B35B1">
        <w:rPr>
          <w:rFonts w:ascii="Arial" w:hAnsi="Arial" w:cs="Arial"/>
          <w:b/>
          <w:sz w:val="22"/>
          <w:szCs w:val="22"/>
        </w:rPr>
        <w:t>milies during</w:t>
      </w:r>
      <w:r w:rsidR="00FB1C13">
        <w:rPr>
          <w:rFonts w:ascii="Arial" w:hAnsi="Arial" w:cs="Arial"/>
          <w:b/>
          <w:sz w:val="22"/>
          <w:szCs w:val="22"/>
        </w:rPr>
        <w:t xml:space="preserve"> term 1, 201</w:t>
      </w:r>
      <w:r w:rsidR="008A184C">
        <w:rPr>
          <w:rFonts w:ascii="Arial" w:hAnsi="Arial" w:cs="Arial"/>
          <w:b/>
          <w:sz w:val="22"/>
          <w:szCs w:val="22"/>
        </w:rPr>
        <w:t>9</w:t>
      </w:r>
      <w:r w:rsidR="00FB1C13">
        <w:rPr>
          <w:rFonts w:ascii="Arial" w:hAnsi="Arial" w:cs="Arial"/>
          <w:b/>
          <w:sz w:val="22"/>
          <w:szCs w:val="22"/>
        </w:rPr>
        <w:t xml:space="preserve">.) </w:t>
      </w:r>
    </w:p>
    <w:p w:rsidR="003D2902" w:rsidRDefault="003D2902" w:rsidP="003D2902">
      <w:pPr>
        <w:numPr>
          <w:ilvl w:val="0"/>
          <w:numId w:val="3"/>
        </w:numPr>
        <w:rPr>
          <w:rFonts w:ascii="Arial" w:hAnsi="Arial" w:cs="Arial"/>
          <w:b/>
          <w:sz w:val="22"/>
          <w:szCs w:val="22"/>
        </w:rPr>
      </w:pPr>
      <w:r>
        <w:rPr>
          <w:rFonts w:ascii="Arial" w:hAnsi="Arial" w:cs="Arial"/>
          <w:b/>
          <w:sz w:val="22"/>
          <w:szCs w:val="22"/>
        </w:rPr>
        <w:t>EFTPOS</w:t>
      </w:r>
    </w:p>
    <w:p w:rsidR="003D2902" w:rsidRDefault="003D2902" w:rsidP="003D2902">
      <w:pPr>
        <w:numPr>
          <w:ilvl w:val="0"/>
          <w:numId w:val="3"/>
        </w:numPr>
        <w:rPr>
          <w:rFonts w:ascii="Arial" w:hAnsi="Arial" w:cs="Arial"/>
          <w:b/>
          <w:sz w:val="22"/>
          <w:szCs w:val="22"/>
        </w:rPr>
      </w:pPr>
      <w:r>
        <w:rPr>
          <w:rFonts w:ascii="Arial" w:hAnsi="Arial" w:cs="Arial"/>
          <w:b/>
          <w:sz w:val="22"/>
          <w:szCs w:val="22"/>
        </w:rPr>
        <w:t>Credit Card (please provide details below)</w:t>
      </w:r>
    </w:p>
    <w:p w:rsidR="003D2902" w:rsidRDefault="003D2902" w:rsidP="003D2902">
      <w:pPr>
        <w:rPr>
          <w:rFonts w:ascii="Arial" w:hAnsi="Arial" w:cs="Arial"/>
          <w:b/>
          <w:sz w:val="22"/>
          <w:szCs w:val="22"/>
        </w:rPr>
      </w:pPr>
    </w:p>
    <w:p w:rsidR="003D2902" w:rsidRDefault="003D2902" w:rsidP="005934B6">
      <w:pPr>
        <w:ind w:firstLine="360"/>
        <w:rPr>
          <w:rFonts w:ascii="Arial" w:hAnsi="Arial" w:cs="Arial"/>
          <w:b/>
          <w:sz w:val="22"/>
          <w:szCs w:val="22"/>
        </w:rPr>
      </w:pPr>
      <w:r>
        <w:rPr>
          <w:rFonts w:ascii="Arial" w:hAnsi="Arial" w:cs="Arial"/>
          <w:b/>
          <w:sz w:val="22"/>
          <w:szCs w:val="22"/>
        </w:rPr>
        <w:t>$..............................................................</w:t>
      </w:r>
    </w:p>
    <w:p w:rsidR="003D2902" w:rsidRDefault="003D2902" w:rsidP="003D2902">
      <w:pPr>
        <w:numPr>
          <w:ilvl w:val="0"/>
          <w:numId w:val="5"/>
        </w:numPr>
        <w:rPr>
          <w:rFonts w:ascii="Arial" w:hAnsi="Arial" w:cs="Arial"/>
          <w:b/>
          <w:sz w:val="22"/>
          <w:szCs w:val="22"/>
        </w:rPr>
      </w:pPr>
      <w:r>
        <w:rPr>
          <w:rFonts w:ascii="Arial" w:hAnsi="Arial" w:cs="Arial"/>
          <w:b/>
          <w:sz w:val="22"/>
          <w:szCs w:val="22"/>
        </w:rPr>
        <w:t xml:space="preserve">Master Card     </w:t>
      </w:r>
    </w:p>
    <w:p w:rsidR="003D2902" w:rsidRDefault="003D2902" w:rsidP="003D2902">
      <w:pPr>
        <w:numPr>
          <w:ilvl w:val="0"/>
          <w:numId w:val="5"/>
        </w:numPr>
        <w:rPr>
          <w:rFonts w:ascii="Arial" w:hAnsi="Arial" w:cs="Arial"/>
          <w:b/>
          <w:sz w:val="22"/>
          <w:szCs w:val="22"/>
        </w:rPr>
      </w:pPr>
      <w:r>
        <w:rPr>
          <w:rFonts w:ascii="Arial" w:hAnsi="Arial" w:cs="Arial"/>
          <w:b/>
          <w:sz w:val="22"/>
          <w:szCs w:val="22"/>
        </w:rPr>
        <w:t>Visa Card</w:t>
      </w:r>
    </w:p>
    <w:p w:rsidR="00AC18FE" w:rsidRDefault="00AC18FE" w:rsidP="00AC18FE">
      <w:pPr>
        <w:ind w:left="720"/>
        <w:rPr>
          <w:rFonts w:ascii="Arial" w:hAnsi="Arial" w:cs="Arial"/>
          <w:b/>
          <w:sz w:val="22"/>
          <w:szCs w:val="22"/>
        </w:rPr>
      </w:pPr>
    </w:p>
    <w:p w:rsidR="003D2902" w:rsidRDefault="003D2902" w:rsidP="005934B6">
      <w:pPr>
        <w:ind w:firstLine="360"/>
        <w:rPr>
          <w:rFonts w:ascii="Arial" w:hAnsi="Arial" w:cs="Arial"/>
          <w:b/>
          <w:sz w:val="22"/>
          <w:szCs w:val="22"/>
        </w:rPr>
      </w:pPr>
      <w:r>
        <w:rPr>
          <w:rFonts w:ascii="Arial" w:hAnsi="Arial" w:cs="Arial"/>
          <w:b/>
          <w:sz w:val="22"/>
          <w:szCs w:val="22"/>
        </w:rPr>
        <w:t>Name of Cardholder</w:t>
      </w:r>
      <w:proofErr w:type="gramStart"/>
      <w:r>
        <w:rPr>
          <w:rFonts w:ascii="Arial" w:hAnsi="Arial" w:cs="Arial"/>
          <w:b/>
          <w:sz w:val="22"/>
          <w:szCs w:val="22"/>
        </w:rPr>
        <w:t>:_</w:t>
      </w:r>
      <w:proofErr w:type="gramEnd"/>
      <w:r>
        <w:rPr>
          <w:rFonts w:ascii="Arial" w:hAnsi="Arial" w:cs="Arial"/>
          <w:b/>
          <w:sz w:val="22"/>
          <w:szCs w:val="22"/>
        </w:rPr>
        <w:t>____________________________________</w:t>
      </w:r>
    </w:p>
    <w:p w:rsidR="003D2902" w:rsidRDefault="003D2902" w:rsidP="003D2902">
      <w:pPr>
        <w:rPr>
          <w:rFonts w:ascii="Arial" w:hAnsi="Arial" w:cs="Arial"/>
          <w:b/>
          <w:sz w:val="22"/>
          <w:szCs w:val="22"/>
        </w:rPr>
      </w:pPr>
    </w:p>
    <w:p w:rsidR="003D2902" w:rsidRDefault="003D2902" w:rsidP="005934B6">
      <w:pPr>
        <w:ind w:firstLine="360"/>
        <w:rPr>
          <w:rFonts w:ascii="Arial" w:hAnsi="Arial" w:cs="Arial"/>
          <w:b/>
          <w:sz w:val="22"/>
          <w:szCs w:val="22"/>
        </w:rPr>
      </w:pPr>
      <w:r>
        <w:rPr>
          <w:rFonts w:ascii="Arial" w:hAnsi="Arial" w:cs="Arial"/>
          <w:b/>
          <w:sz w:val="22"/>
          <w:szCs w:val="22"/>
        </w:rPr>
        <w:t>Card Number</w:t>
      </w:r>
      <w:proofErr w:type="gramStart"/>
      <w:r>
        <w:rPr>
          <w:rFonts w:ascii="Arial" w:hAnsi="Arial" w:cs="Arial"/>
          <w:b/>
          <w:sz w:val="22"/>
          <w:szCs w:val="22"/>
        </w:rPr>
        <w:t>:_</w:t>
      </w:r>
      <w:proofErr w:type="gramEnd"/>
      <w:r>
        <w:rPr>
          <w:rFonts w:ascii="Arial" w:hAnsi="Arial" w:cs="Arial"/>
          <w:b/>
          <w:sz w:val="22"/>
          <w:szCs w:val="22"/>
        </w:rPr>
        <w:t>__________________________________________</w:t>
      </w:r>
    </w:p>
    <w:p w:rsidR="003D2902" w:rsidRDefault="003D2902" w:rsidP="003D2902">
      <w:pPr>
        <w:rPr>
          <w:rFonts w:ascii="Arial" w:hAnsi="Arial" w:cs="Arial"/>
          <w:b/>
          <w:sz w:val="22"/>
          <w:szCs w:val="22"/>
        </w:rPr>
      </w:pPr>
    </w:p>
    <w:p w:rsidR="003D2902" w:rsidRDefault="003D2902" w:rsidP="005934B6">
      <w:pPr>
        <w:ind w:firstLine="360"/>
        <w:rPr>
          <w:rFonts w:ascii="Arial" w:hAnsi="Arial" w:cs="Arial"/>
          <w:b/>
          <w:sz w:val="22"/>
          <w:szCs w:val="22"/>
        </w:rPr>
      </w:pPr>
      <w:r>
        <w:rPr>
          <w:rFonts w:ascii="Arial" w:hAnsi="Arial" w:cs="Arial"/>
          <w:b/>
          <w:sz w:val="22"/>
          <w:szCs w:val="22"/>
        </w:rPr>
        <w:t>Expiry Date</w:t>
      </w:r>
      <w:proofErr w:type="gramStart"/>
      <w:r>
        <w:rPr>
          <w:rFonts w:ascii="Arial" w:hAnsi="Arial" w:cs="Arial"/>
          <w:b/>
          <w:sz w:val="22"/>
          <w:szCs w:val="22"/>
        </w:rPr>
        <w:t>:_</w:t>
      </w:r>
      <w:proofErr w:type="gramEnd"/>
      <w:r>
        <w:rPr>
          <w:rFonts w:ascii="Arial" w:hAnsi="Arial" w:cs="Arial"/>
          <w:b/>
          <w:sz w:val="22"/>
          <w:szCs w:val="22"/>
        </w:rPr>
        <w:t>____/_____/______</w:t>
      </w:r>
    </w:p>
    <w:p w:rsidR="003D2902" w:rsidRDefault="003D2902" w:rsidP="003D2902">
      <w:pPr>
        <w:rPr>
          <w:rFonts w:ascii="Arial" w:hAnsi="Arial" w:cs="Arial"/>
          <w:b/>
          <w:sz w:val="22"/>
          <w:szCs w:val="22"/>
        </w:rPr>
      </w:pPr>
    </w:p>
    <w:p w:rsidR="003D2902" w:rsidRDefault="003D2902" w:rsidP="005934B6">
      <w:pPr>
        <w:ind w:firstLine="360"/>
        <w:rPr>
          <w:rFonts w:ascii="Arial" w:hAnsi="Arial" w:cs="Arial"/>
          <w:b/>
          <w:sz w:val="22"/>
          <w:szCs w:val="22"/>
        </w:rPr>
      </w:pPr>
      <w:r>
        <w:rPr>
          <w:rFonts w:ascii="Arial" w:hAnsi="Arial" w:cs="Arial"/>
          <w:b/>
          <w:sz w:val="22"/>
          <w:szCs w:val="22"/>
        </w:rPr>
        <w:t>Signature</w:t>
      </w:r>
      <w:proofErr w:type="gramStart"/>
      <w:r>
        <w:rPr>
          <w:rFonts w:ascii="Arial" w:hAnsi="Arial" w:cs="Arial"/>
          <w:b/>
          <w:sz w:val="22"/>
          <w:szCs w:val="22"/>
        </w:rPr>
        <w:t>:_</w:t>
      </w:r>
      <w:proofErr w:type="gramEnd"/>
      <w:r>
        <w:rPr>
          <w:rFonts w:ascii="Arial" w:hAnsi="Arial" w:cs="Arial"/>
          <w:b/>
          <w:sz w:val="22"/>
          <w:szCs w:val="22"/>
        </w:rPr>
        <w:t>_____________________________________________</w:t>
      </w:r>
    </w:p>
    <w:p w:rsidR="00AC18FE" w:rsidRDefault="00AC18FE" w:rsidP="00AD5597">
      <w:pPr>
        <w:rPr>
          <w:rFonts w:ascii="Arial" w:hAnsi="Arial" w:cs="Arial"/>
          <w:sz w:val="18"/>
          <w:szCs w:val="18"/>
        </w:rPr>
      </w:pPr>
    </w:p>
    <w:sectPr w:rsidR="00AC18FE" w:rsidSect="000C7F2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AD4" w:rsidRDefault="00F20AD4" w:rsidP="00693372">
      <w:r>
        <w:separator/>
      </w:r>
    </w:p>
  </w:endnote>
  <w:endnote w:type="continuationSeparator" w:id="0">
    <w:p w:rsidR="00F20AD4" w:rsidRDefault="00F20AD4" w:rsidP="0069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4D1" w:rsidRDefault="00A074D1">
    <w:pPr>
      <w:pStyle w:val="Footer"/>
    </w:pPr>
  </w:p>
  <w:p w:rsidR="00C27FD0" w:rsidRDefault="00C27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AD4" w:rsidRDefault="00F20AD4" w:rsidP="00693372">
      <w:r>
        <w:separator/>
      </w:r>
    </w:p>
  </w:footnote>
  <w:footnote w:type="continuationSeparator" w:id="0">
    <w:p w:rsidR="00F20AD4" w:rsidRDefault="00F20AD4" w:rsidP="00693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7186"/>
    <w:multiLevelType w:val="hybridMultilevel"/>
    <w:tmpl w:val="CA5A78A6"/>
    <w:lvl w:ilvl="0" w:tplc="18888A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AD4D5F"/>
    <w:multiLevelType w:val="hybridMultilevel"/>
    <w:tmpl w:val="E476210C"/>
    <w:lvl w:ilvl="0" w:tplc="4F3E6254">
      <w:start w:val="1"/>
      <w:numFmt w:val="bullet"/>
      <w:lvlText w:val=""/>
      <w:lvlJc w:val="left"/>
      <w:pPr>
        <w:ind w:left="720" w:hanging="360"/>
      </w:pPr>
      <w:rPr>
        <w:rFonts w:ascii="Symbol" w:hAnsi="Symbol"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5144F0"/>
    <w:multiLevelType w:val="hybridMultilevel"/>
    <w:tmpl w:val="3594F6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8616E8"/>
    <w:multiLevelType w:val="hybridMultilevel"/>
    <w:tmpl w:val="CA8286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BC67CC"/>
    <w:multiLevelType w:val="hybridMultilevel"/>
    <w:tmpl w:val="9D6A996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7EA41BA7"/>
    <w:multiLevelType w:val="hybridMultilevel"/>
    <w:tmpl w:val="049A0B0A"/>
    <w:lvl w:ilvl="0" w:tplc="18888A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B5B"/>
    <w:rsid w:val="0002751C"/>
    <w:rsid w:val="00045BAD"/>
    <w:rsid w:val="00057DE0"/>
    <w:rsid w:val="000947ED"/>
    <w:rsid w:val="000C4574"/>
    <w:rsid w:val="000C7F2E"/>
    <w:rsid w:val="0013151C"/>
    <w:rsid w:val="00133E43"/>
    <w:rsid w:val="001359F1"/>
    <w:rsid w:val="00152142"/>
    <w:rsid w:val="00172997"/>
    <w:rsid w:val="001C0CC7"/>
    <w:rsid w:val="001D608C"/>
    <w:rsid w:val="00213B48"/>
    <w:rsid w:val="00240FBC"/>
    <w:rsid w:val="0024675B"/>
    <w:rsid w:val="002A159F"/>
    <w:rsid w:val="002D34C7"/>
    <w:rsid w:val="002E080E"/>
    <w:rsid w:val="002F5ACF"/>
    <w:rsid w:val="00337243"/>
    <w:rsid w:val="0036242E"/>
    <w:rsid w:val="00387F45"/>
    <w:rsid w:val="003D0475"/>
    <w:rsid w:val="003D2902"/>
    <w:rsid w:val="00415617"/>
    <w:rsid w:val="00461799"/>
    <w:rsid w:val="00470A11"/>
    <w:rsid w:val="00476BE0"/>
    <w:rsid w:val="00477145"/>
    <w:rsid w:val="004B35B1"/>
    <w:rsid w:val="004F16F9"/>
    <w:rsid w:val="004F2D39"/>
    <w:rsid w:val="004F76E2"/>
    <w:rsid w:val="005646C5"/>
    <w:rsid w:val="005934B6"/>
    <w:rsid w:val="005E4A4A"/>
    <w:rsid w:val="00637371"/>
    <w:rsid w:val="006663CE"/>
    <w:rsid w:val="00693372"/>
    <w:rsid w:val="006B75D2"/>
    <w:rsid w:val="00700788"/>
    <w:rsid w:val="007052B4"/>
    <w:rsid w:val="00793FDC"/>
    <w:rsid w:val="007C5558"/>
    <w:rsid w:val="007D2CC1"/>
    <w:rsid w:val="007F4EB4"/>
    <w:rsid w:val="008910A7"/>
    <w:rsid w:val="00892B5B"/>
    <w:rsid w:val="008A184C"/>
    <w:rsid w:val="00942F74"/>
    <w:rsid w:val="00951748"/>
    <w:rsid w:val="00960972"/>
    <w:rsid w:val="00977018"/>
    <w:rsid w:val="0099674E"/>
    <w:rsid w:val="00A043CC"/>
    <w:rsid w:val="00A074D1"/>
    <w:rsid w:val="00A1496C"/>
    <w:rsid w:val="00A17E72"/>
    <w:rsid w:val="00A5523D"/>
    <w:rsid w:val="00A73888"/>
    <w:rsid w:val="00A80240"/>
    <w:rsid w:val="00A93738"/>
    <w:rsid w:val="00AC18FE"/>
    <w:rsid w:val="00AC6E98"/>
    <w:rsid w:val="00AD5597"/>
    <w:rsid w:val="00B03504"/>
    <w:rsid w:val="00B65105"/>
    <w:rsid w:val="00B73BB7"/>
    <w:rsid w:val="00BB4D3F"/>
    <w:rsid w:val="00BC6574"/>
    <w:rsid w:val="00BF6D6B"/>
    <w:rsid w:val="00C12E12"/>
    <w:rsid w:val="00C27FD0"/>
    <w:rsid w:val="00CD7BE2"/>
    <w:rsid w:val="00CF2CD7"/>
    <w:rsid w:val="00D172CD"/>
    <w:rsid w:val="00D23EAF"/>
    <w:rsid w:val="00D24B4D"/>
    <w:rsid w:val="00D91F86"/>
    <w:rsid w:val="00E63656"/>
    <w:rsid w:val="00E96897"/>
    <w:rsid w:val="00EA7AB6"/>
    <w:rsid w:val="00EF16B7"/>
    <w:rsid w:val="00F13AC9"/>
    <w:rsid w:val="00F146B3"/>
    <w:rsid w:val="00F20AD4"/>
    <w:rsid w:val="00F709E4"/>
    <w:rsid w:val="00FA4358"/>
    <w:rsid w:val="00FA5FCF"/>
    <w:rsid w:val="00FB1C13"/>
    <w:rsid w:val="00FB50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F3459"/>
  <w15:docId w15:val="{41562521-EF0E-47C6-8EE1-4E47C9B7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B5B"/>
    <w:rPr>
      <w:rFonts w:ascii="Comic Sans MS" w:eastAsia="Times New Roman" w:hAnsi="Comic Sans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92B5B"/>
    <w:pPr>
      <w:spacing w:before="100" w:beforeAutospacing="1" w:after="100" w:afterAutospacing="1"/>
    </w:pPr>
    <w:rPr>
      <w:rFonts w:ascii="Arial Unicode MS" w:eastAsia="Arial Unicode MS" w:hAnsi="Arial Unicode MS" w:cs="Arial Unicode MS"/>
      <w:color w:val="000000"/>
    </w:rPr>
  </w:style>
  <w:style w:type="table" w:styleId="TableGrid">
    <w:name w:val="Table Grid"/>
    <w:basedOn w:val="TableNormal"/>
    <w:uiPriority w:val="59"/>
    <w:rsid w:val="00977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3372"/>
    <w:pPr>
      <w:tabs>
        <w:tab w:val="center" w:pos="4513"/>
        <w:tab w:val="right" w:pos="9026"/>
      </w:tabs>
    </w:pPr>
  </w:style>
  <w:style w:type="character" w:customStyle="1" w:styleId="HeaderChar">
    <w:name w:val="Header Char"/>
    <w:basedOn w:val="DefaultParagraphFont"/>
    <w:link w:val="Header"/>
    <w:uiPriority w:val="99"/>
    <w:rsid w:val="00693372"/>
    <w:rPr>
      <w:rFonts w:ascii="Comic Sans MS" w:eastAsia="Times New Roman" w:hAnsi="Comic Sans MS"/>
      <w:sz w:val="24"/>
      <w:szCs w:val="24"/>
      <w:lang w:eastAsia="en-US"/>
    </w:rPr>
  </w:style>
  <w:style w:type="paragraph" w:styleId="Footer">
    <w:name w:val="footer"/>
    <w:basedOn w:val="Normal"/>
    <w:link w:val="FooterChar"/>
    <w:uiPriority w:val="99"/>
    <w:unhideWhenUsed/>
    <w:rsid w:val="00693372"/>
    <w:pPr>
      <w:tabs>
        <w:tab w:val="center" w:pos="4513"/>
        <w:tab w:val="right" w:pos="9026"/>
      </w:tabs>
    </w:pPr>
  </w:style>
  <w:style w:type="character" w:customStyle="1" w:styleId="FooterChar">
    <w:name w:val="Footer Char"/>
    <w:basedOn w:val="DefaultParagraphFont"/>
    <w:link w:val="Footer"/>
    <w:uiPriority w:val="99"/>
    <w:rsid w:val="00693372"/>
    <w:rPr>
      <w:rFonts w:ascii="Comic Sans MS" w:eastAsia="Times New Roman" w:hAnsi="Comic Sans MS"/>
      <w:sz w:val="24"/>
      <w:szCs w:val="24"/>
      <w:lang w:eastAsia="en-US"/>
    </w:rPr>
  </w:style>
  <w:style w:type="paragraph" w:styleId="BalloonText">
    <w:name w:val="Balloon Text"/>
    <w:basedOn w:val="Normal"/>
    <w:link w:val="BalloonTextChar"/>
    <w:uiPriority w:val="99"/>
    <w:semiHidden/>
    <w:unhideWhenUsed/>
    <w:rsid w:val="00693372"/>
    <w:rPr>
      <w:rFonts w:ascii="Tahoma" w:hAnsi="Tahoma" w:cs="Tahoma"/>
      <w:sz w:val="16"/>
      <w:szCs w:val="16"/>
    </w:rPr>
  </w:style>
  <w:style w:type="character" w:customStyle="1" w:styleId="BalloonTextChar">
    <w:name w:val="Balloon Text Char"/>
    <w:basedOn w:val="DefaultParagraphFont"/>
    <w:link w:val="BalloonText"/>
    <w:uiPriority w:val="99"/>
    <w:semiHidden/>
    <w:rsid w:val="00693372"/>
    <w:rPr>
      <w:rFonts w:ascii="Tahoma" w:eastAsia="Times New Roman" w:hAnsi="Tahoma" w:cs="Tahoma"/>
      <w:sz w:val="16"/>
      <w:szCs w:val="16"/>
      <w:lang w:eastAsia="en-US"/>
    </w:rPr>
  </w:style>
  <w:style w:type="paragraph" w:styleId="ListParagraph">
    <w:name w:val="List Paragraph"/>
    <w:basedOn w:val="Normal"/>
    <w:uiPriority w:val="34"/>
    <w:qFormat/>
    <w:rsid w:val="00793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Hillyer</dc:creator>
  <cp:lastModifiedBy>Ward, Mary M</cp:lastModifiedBy>
  <cp:revision>3</cp:revision>
  <cp:lastPrinted>2019-02-01T02:36:00Z</cp:lastPrinted>
  <dcterms:created xsi:type="dcterms:W3CDTF">2018-11-28T03:44:00Z</dcterms:created>
  <dcterms:modified xsi:type="dcterms:W3CDTF">2019-02-01T02:36:00Z</dcterms:modified>
</cp:coreProperties>
</file>